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FA094" w14:textId="77777777" w:rsidR="0021708F" w:rsidRDefault="0021708F"/>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A57C8" w:rsidRPr="006058E6" w14:paraId="6B0DBF48" w14:textId="77777777">
        <w:trPr>
          <w:trHeight w:val="691"/>
        </w:trPr>
        <w:tc>
          <w:tcPr>
            <w:tcW w:w="9212" w:type="dxa"/>
            <w:shd w:val="clear" w:color="auto" w:fill="FFFFFF" w:themeFill="background1"/>
          </w:tcPr>
          <w:p w14:paraId="4A8AD420" w14:textId="74BEEC63" w:rsidR="0021708F" w:rsidRDefault="0021708F" w:rsidP="00671640">
            <w:pPr>
              <w:rPr>
                <w:rFonts w:ascii="Arial" w:hAnsi="Arial" w:cs="Arial"/>
                <w:b/>
                <w:i/>
                <w:sz w:val="20"/>
                <w:szCs w:val="20"/>
                <w:lang w:val="nl"/>
              </w:rPr>
            </w:pPr>
            <w:r>
              <w:rPr>
                <w:noProof/>
                <w:lang w:eastAsia="nl-NL"/>
              </w:rPr>
              <w:drawing>
                <wp:anchor distT="0" distB="0" distL="114300" distR="114300" simplePos="0" relativeHeight="251663360" behindDoc="0" locked="0" layoutInCell="1" allowOverlap="1" wp14:anchorId="59BCABD4" wp14:editId="0C5EA01A">
                  <wp:simplePos x="0" y="0"/>
                  <wp:positionH relativeFrom="column">
                    <wp:posOffset>-3175</wp:posOffset>
                  </wp:positionH>
                  <wp:positionV relativeFrom="paragraph">
                    <wp:posOffset>45145</wp:posOffset>
                  </wp:positionV>
                  <wp:extent cx="1600200" cy="1171575"/>
                  <wp:effectExtent l="0" t="0" r="0"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00200" cy="1171575"/>
                          </a:xfrm>
                          <a:prstGeom prst="rect">
                            <a:avLst/>
                          </a:prstGeom>
                        </pic:spPr>
                      </pic:pic>
                    </a:graphicData>
                  </a:graphic>
                  <wp14:sizeRelH relativeFrom="page">
                    <wp14:pctWidth>0</wp14:pctWidth>
                  </wp14:sizeRelH>
                  <wp14:sizeRelV relativeFrom="page">
                    <wp14:pctHeight>0</wp14:pctHeight>
                  </wp14:sizeRelV>
                </wp:anchor>
              </w:drawing>
            </w:r>
          </w:p>
          <w:p w14:paraId="43D44603" w14:textId="47CF3F5F" w:rsidR="0021708F" w:rsidRDefault="0021708F" w:rsidP="00671640">
            <w:pPr>
              <w:rPr>
                <w:rFonts w:ascii="Arial" w:hAnsi="Arial" w:cs="Arial"/>
                <w:b/>
                <w:i/>
                <w:sz w:val="20"/>
                <w:szCs w:val="20"/>
                <w:lang w:val="nl"/>
              </w:rPr>
            </w:pPr>
          </w:p>
          <w:p w14:paraId="418EA846" w14:textId="6CC27CA0" w:rsidR="0021708F" w:rsidRDefault="0021708F" w:rsidP="00671640">
            <w:pPr>
              <w:rPr>
                <w:rFonts w:ascii="Arial" w:hAnsi="Arial" w:cs="Arial"/>
                <w:b/>
                <w:i/>
                <w:sz w:val="20"/>
                <w:szCs w:val="20"/>
                <w:lang w:val="nl"/>
              </w:rPr>
            </w:pPr>
          </w:p>
          <w:p w14:paraId="2AB9E32A" w14:textId="49EC4E85" w:rsidR="00EA57C8" w:rsidRPr="0021708F" w:rsidRDefault="0021708F" w:rsidP="00671640">
            <w:pPr>
              <w:rPr>
                <w:rFonts w:ascii="Arial" w:hAnsi="Arial" w:cs="Arial"/>
                <w:i/>
                <w:sz w:val="20"/>
                <w:szCs w:val="20"/>
              </w:rPr>
            </w:pPr>
            <w:r>
              <w:rPr>
                <w:rFonts w:ascii="Arial" w:hAnsi="Arial" w:cs="Arial"/>
                <w:b/>
                <w:i/>
                <w:sz w:val="20"/>
                <w:szCs w:val="20"/>
                <w:lang w:val="nl"/>
              </w:rPr>
              <w:t xml:space="preserve">Zorgdragen voor het product </w:t>
            </w:r>
            <w:r w:rsidR="006C39C8">
              <w:rPr>
                <w:rFonts w:ascii="Arial" w:hAnsi="Arial" w:cs="Arial"/>
                <w:b/>
                <w:i/>
                <w:sz w:val="20"/>
                <w:szCs w:val="20"/>
                <w:lang w:val="nl"/>
              </w:rPr>
              <w:t>en oogst</w:t>
            </w:r>
          </w:p>
          <w:p w14:paraId="6486A17D" w14:textId="77777777" w:rsidR="006C39C8" w:rsidRDefault="006C39C8" w:rsidP="00671640">
            <w:pPr>
              <w:rPr>
                <w:rFonts w:ascii="Arial" w:hAnsi="Arial" w:cs="Arial"/>
                <w:b/>
                <w:i/>
                <w:sz w:val="20"/>
                <w:szCs w:val="20"/>
              </w:rPr>
            </w:pPr>
          </w:p>
          <w:p w14:paraId="384C8817" w14:textId="61413C14" w:rsidR="00EA57C8" w:rsidRPr="006562B1" w:rsidRDefault="00EA57C8" w:rsidP="006562B1">
            <w:pPr>
              <w:rPr>
                <w:rFonts w:ascii="Arial" w:hAnsi="Arial" w:cs="Arial"/>
                <w:b/>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21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76A03A8A"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BF4476" w:rsidRPr="006058E6">
              <w:rPr>
                <w:rFonts w:ascii="Arial" w:hAnsi="Arial" w:cs="Arial"/>
                <w:i/>
                <w:sz w:val="20"/>
                <w:szCs w:val="20"/>
              </w:rPr>
              <w:t>Vak</w:t>
            </w:r>
            <w:r w:rsidR="0003720C">
              <w:rPr>
                <w:rFonts w:ascii="Arial" w:hAnsi="Arial" w:cs="Arial"/>
                <w:i/>
                <w:sz w:val="20"/>
                <w:szCs w:val="20"/>
              </w:rPr>
              <w:t>bekwaam medewerker teelt</w:t>
            </w:r>
          </w:p>
          <w:p w14:paraId="0ACDDFEA" w14:textId="77777777" w:rsidR="000B589E" w:rsidRPr="006058E6" w:rsidRDefault="000B589E" w:rsidP="00EA57C8">
            <w:pPr>
              <w:rPr>
                <w:rFonts w:ascii="Arial" w:hAnsi="Arial" w:cs="Arial"/>
                <w:sz w:val="20"/>
                <w:szCs w:val="20"/>
              </w:rPr>
            </w:pPr>
          </w:p>
          <w:p w14:paraId="1713CDDB" w14:textId="4C8395D0" w:rsidR="00EA57C8" w:rsidRPr="006058E6" w:rsidRDefault="000B589E" w:rsidP="00EA57C8">
            <w:pPr>
              <w:rPr>
                <w:rFonts w:ascii="Arial" w:hAnsi="Arial" w:cs="Arial"/>
                <w:i/>
                <w:sz w:val="20"/>
                <w:szCs w:val="20"/>
              </w:rPr>
            </w:pPr>
            <w:r w:rsidRPr="006058E6">
              <w:rPr>
                <w:rFonts w:ascii="Arial" w:hAnsi="Arial" w:cs="Arial"/>
                <w:b/>
                <w:sz w:val="20"/>
                <w:szCs w:val="20"/>
              </w:rPr>
              <w:t>Crebo:</w:t>
            </w:r>
            <w:r w:rsidR="00EA57C8" w:rsidRPr="006058E6">
              <w:rPr>
                <w:rFonts w:ascii="Arial" w:hAnsi="Arial" w:cs="Arial"/>
                <w:b/>
                <w:sz w:val="20"/>
                <w:szCs w:val="20"/>
              </w:rPr>
              <w:tab/>
            </w:r>
            <w:r w:rsidR="00616221">
              <w:rPr>
                <w:rFonts w:ascii="Arial" w:hAnsi="Arial" w:cs="Arial"/>
                <w:i/>
                <w:sz w:val="20"/>
                <w:szCs w:val="20"/>
              </w:rPr>
              <w:t>25435</w:t>
            </w:r>
            <w:r w:rsidR="00671640" w:rsidRPr="006058E6">
              <w:rPr>
                <w:rFonts w:ascii="Arial" w:hAnsi="Arial" w:cs="Arial"/>
                <w:i/>
                <w:sz w:val="20"/>
                <w:szCs w:val="20"/>
              </w:rPr>
              <w:t xml:space="preserve"> </w:t>
            </w:r>
          </w:p>
          <w:p w14:paraId="10F3A269" w14:textId="5D176FFC" w:rsidR="00EA57C8" w:rsidRPr="006058E6" w:rsidRDefault="00EA57C8" w:rsidP="00EA57C8">
            <w:pPr>
              <w:rPr>
                <w:rFonts w:ascii="Arial" w:hAnsi="Arial" w:cs="Arial"/>
                <w:sz w:val="20"/>
                <w:szCs w:val="20"/>
              </w:rPr>
            </w:pPr>
          </w:p>
          <w:p w14:paraId="39F69D80" w14:textId="1D4D354C" w:rsidR="00BA1A48" w:rsidRPr="008144BC"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776924">
              <w:rPr>
                <w:rFonts w:ascii="Arial" w:hAnsi="Arial" w:cs="Arial"/>
                <w:i/>
                <w:sz w:val="20"/>
                <w:szCs w:val="20"/>
              </w:rPr>
              <w:t>2</w:t>
            </w: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77777777" w:rsidR="009F6AC2" w:rsidRPr="006058E6" w:rsidRDefault="006713EF" w:rsidP="00671640">
            <w:pPr>
              <w:rPr>
                <w:rFonts w:ascii="Arial" w:hAnsi="Arial" w:cs="Arial"/>
                <w:sz w:val="20"/>
                <w:szCs w:val="20"/>
              </w:rPr>
            </w:pPr>
            <w:r w:rsidRPr="006058E6">
              <w:rPr>
                <w:rFonts w:ascii="Arial" w:hAnsi="Arial" w:cs="Arial"/>
                <w:sz w:val="20"/>
                <w:szCs w:val="20"/>
              </w:rPr>
              <w:t>B1-K1 Zorgdragen voor het product</w:t>
            </w:r>
          </w:p>
          <w:p w14:paraId="5AC8B2CF" w14:textId="3D4B96B4" w:rsidR="006713EF" w:rsidRPr="006058E6" w:rsidRDefault="0021708F" w:rsidP="00671640">
            <w:pPr>
              <w:rPr>
                <w:rFonts w:ascii="Arial" w:hAnsi="Arial" w:cs="Arial"/>
                <w:sz w:val="20"/>
                <w:szCs w:val="20"/>
              </w:rPr>
            </w:pPr>
            <w:r>
              <w:rPr>
                <w:rFonts w:ascii="Arial" w:hAnsi="Arial" w:cs="Arial"/>
                <w:sz w:val="20"/>
                <w:szCs w:val="20"/>
              </w:rPr>
              <w:t>P5</w:t>
            </w:r>
            <w:r w:rsidR="006713EF" w:rsidRPr="006058E6">
              <w:rPr>
                <w:rFonts w:ascii="Arial" w:hAnsi="Arial" w:cs="Arial"/>
                <w:sz w:val="20"/>
                <w:szCs w:val="20"/>
              </w:rPr>
              <w:t>-K1 Telen product en gewas</w:t>
            </w:r>
          </w:p>
          <w:p w14:paraId="45AC1235" w14:textId="77777777" w:rsidR="006713EF" w:rsidRPr="006058E6" w:rsidRDefault="006713EF" w:rsidP="00671640">
            <w:pPr>
              <w:rPr>
                <w:rFonts w:ascii="Arial" w:hAnsi="Arial" w:cs="Arial"/>
                <w:sz w:val="20"/>
                <w:szCs w:val="20"/>
              </w:rPr>
            </w:pPr>
          </w:p>
          <w:p w14:paraId="4F9BA994" w14:textId="49571372" w:rsidR="006713EF" w:rsidRPr="006058E6" w:rsidRDefault="006C39C8" w:rsidP="00671640">
            <w:pPr>
              <w:rPr>
                <w:rFonts w:ascii="Arial" w:hAnsi="Arial" w:cs="Arial"/>
                <w:sz w:val="20"/>
                <w:szCs w:val="20"/>
              </w:rPr>
            </w:pPr>
            <w:r>
              <w:rPr>
                <w:rFonts w:ascii="Arial" w:hAnsi="Arial" w:cs="Arial"/>
                <w:sz w:val="20"/>
                <w:szCs w:val="20"/>
              </w:rPr>
              <w:t>B1-K1-W1 Draagt zorg voor de kwaliteit van het product</w:t>
            </w:r>
          </w:p>
          <w:p w14:paraId="2006E057" w14:textId="4C0F97E2" w:rsidR="006713EF" w:rsidRPr="006058E6" w:rsidRDefault="0021708F" w:rsidP="00671640">
            <w:pPr>
              <w:rPr>
                <w:rFonts w:ascii="Arial" w:hAnsi="Arial" w:cs="Arial"/>
                <w:sz w:val="20"/>
                <w:szCs w:val="20"/>
              </w:rPr>
            </w:pPr>
            <w:r>
              <w:rPr>
                <w:rFonts w:ascii="Arial" w:hAnsi="Arial" w:cs="Arial"/>
                <w:sz w:val="20"/>
                <w:szCs w:val="20"/>
              </w:rPr>
              <w:t>P5-K1-W2</w:t>
            </w:r>
            <w:r w:rsidR="006713EF" w:rsidRPr="006058E6">
              <w:rPr>
                <w:rFonts w:ascii="Arial" w:hAnsi="Arial" w:cs="Arial"/>
                <w:sz w:val="20"/>
                <w:szCs w:val="20"/>
              </w:rPr>
              <w:t xml:space="preserve"> </w:t>
            </w:r>
            <w:r>
              <w:rPr>
                <w:rFonts w:ascii="Arial" w:hAnsi="Arial" w:cs="Arial"/>
                <w:sz w:val="20"/>
                <w:szCs w:val="20"/>
              </w:rPr>
              <w:t>Verzorgt oogst</w:t>
            </w:r>
          </w:p>
          <w:p w14:paraId="7289472E" w14:textId="129B6ABA" w:rsidR="006713EF" w:rsidRPr="006058E6" w:rsidRDefault="0021708F" w:rsidP="00671640">
            <w:pPr>
              <w:rPr>
                <w:rFonts w:ascii="Arial" w:hAnsi="Arial" w:cs="Arial"/>
                <w:sz w:val="20"/>
                <w:szCs w:val="20"/>
              </w:rPr>
            </w:pPr>
            <w:r>
              <w:rPr>
                <w:rFonts w:ascii="Arial" w:hAnsi="Arial" w:cs="Arial"/>
                <w:sz w:val="20"/>
                <w:szCs w:val="20"/>
              </w:rPr>
              <w:t>P5-K1-W5 Verzorgt gewasgezondheid</w:t>
            </w:r>
          </w:p>
          <w:p w14:paraId="486B24D1" w14:textId="77777777" w:rsidR="00EA57C8" w:rsidRPr="006058E6" w:rsidRDefault="00EA57C8" w:rsidP="007A4686">
            <w:pPr>
              <w:rPr>
                <w:rFonts w:ascii="Arial" w:hAnsi="Arial" w:cs="Arial"/>
                <w:sz w:val="20"/>
                <w:szCs w:val="20"/>
              </w:rPr>
            </w:pPr>
          </w:p>
        </w:tc>
      </w:tr>
    </w:tbl>
    <w:p w14:paraId="589BE746" w14:textId="3E393F1D" w:rsidR="00C11152" w:rsidRPr="006058E6" w:rsidRDefault="00C11152">
      <w:pPr>
        <w:rPr>
          <w:rFonts w:ascii="Arial" w:hAnsi="Arial" w:cs="Arial"/>
          <w:sz w:val="20"/>
          <w:szCs w:val="20"/>
        </w:rPr>
      </w:pPr>
    </w:p>
    <w:tbl>
      <w:tblPr>
        <w:tblStyle w:val="Tabelraster1"/>
        <w:tblW w:w="0" w:type="auto"/>
        <w:tblLook w:val="04A0" w:firstRow="1" w:lastRow="0" w:firstColumn="1" w:lastColumn="0" w:noHBand="0" w:noVBand="1"/>
      </w:tblPr>
      <w:tblGrid>
        <w:gridCol w:w="2859"/>
        <w:gridCol w:w="455"/>
        <w:gridCol w:w="5974"/>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6F049C03" w14:textId="2C40733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1EE20884" w14:textId="19A20B5A"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B1C4B17"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4AD87F0B"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D6FDE7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groepen van ..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53FD79DE"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49BFAC65" w:rsidR="00982157" w:rsidRPr="006058E6" w:rsidRDefault="00982157">
      <w:pPr>
        <w:rPr>
          <w:rFonts w:ascii="Arial" w:hAnsi="Arial" w:cs="Arial"/>
          <w:sz w:val="20"/>
          <w:szCs w:val="20"/>
        </w:rPr>
      </w:pPr>
      <w:r w:rsidRPr="006058E6">
        <w:rPr>
          <w:rFonts w:ascii="Arial" w:hAnsi="Arial" w:cs="Arial"/>
          <w:sz w:val="20"/>
          <w:szCs w:val="20"/>
        </w:rPr>
        <w:br w:type="page"/>
      </w:r>
    </w:p>
    <w:tbl>
      <w:tblPr>
        <w:tblStyle w:val="Tabelraster1"/>
        <w:tblW w:w="0" w:type="auto"/>
        <w:tblLook w:val="04A0" w:firstRow="1" w:lastRow="0" w:firstColumn="1" w:lastColumn="0" w:noHBand="0" w:noVBand="1"/>
      </w:tblPr>
      <w:tblGrid>
        <w:gridCol w:w="2859"/>
        <w:gridCol w:w="455"/>
        <w:gridCol w:w="5974"/>
      </w:tblGrid>
      <w:tr w:rsidR="007A4686" w:rsidRPr="006058E6" w14:paraId="21D00509" w14:textId="77777777">
        <w:tc>
          <w:tcPr>
            <w:tcW w:w="2859" w:type="dxa"/>
            <w:tcBorders>
              <w:top w:val="nil"/>
              <w:left w:val="nil"/>
              <w:bottom w:val="nil"/>
              <w:right w:val="nil"/>
            </w:tcBorders>
          </w:tcPr>
          <w:p w14:paraId="5B61AB59" w14:textId="7777777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sidR="00982157" w:rsidRPr="006058E6">
              <w:rPr>
                <w:rFonts w:ascii="Arial" w:hAnsi="Arial" w:cs="Arial"/>
                <w:b/>
                <w:color w:val="000000" w:themeColor="text1"/>
                <w:sz w:val="20"/>
                <w:szCs w:val="20"/>
              </w:rPr>
              <w:br/>
            </w:r>
          </w:p>
        </w:tc>
      </w:tr>
      <w:tr w:rsidR="007A4686" w:rsidRPr="006058E6" w14:paraId="43731CF5" w14:textId="77777777">
        <w:trPr>
          <w:cantSplit/>
          <w:trHeight w:val="567"/>
        </w:trPr>
        <w:tc>
          <w:tcPr>
            <w:tcW w:w="9212" w:type="dxa"/>
            <w:shd w:val="clear" w:color="auto" w:fill="FFFFFF" w:themeFill="background1"/>
          </w:tcPr>
          <w:p w14:paraId="5643AFF5" w14:textId="7DC22E54" w:rsidR="00A32849" w:rsidRDefault="000E40AD" w:rsidP="003C3276">
            <w:pPr>
              <w:rPr>
                <w:rFonts w:ascii="Arial" w:hAnsi="Arial" w:cs="Arial"/>
                <w:sz w:val="20"/>
                <w:szCs w:val="20"/>
              </w:rPr>
            </w:pPr>
            <w:r>
              <w:rPr>
                <w:rFonts w:ascii="Arial" w:hAnsi="Arial" w:cs="Arial"/>
                <w:sz w:val="20"/>
                <w:szCs w:val="20"/>
              </w:rPr>
              <w:t>Plantente</w:t>
            </w:r>
            <w:r w:rsidR="003F410C">
              <w:rPr>
                <w:rFonts w:ascii="Arial" w:hAnsi="Arial" w:cs="Arial"/>
                <w:sz w:val="20"/>
                <w:szCs w:val="20"/>
              </w:rPr>
              <w:t>lers</w:t>
            </w:r>
            <w:r w:rsidR="00A32849">
              <w:rPr>
                <w:rFonts w:ascii="Arial" w:hAnsi="Arial" w:cs="Arial"/>
                <w:sz w:val="20"/>
                <w:szCs w:val="20"/>
              </w:rPr>
              <w:t xml:space="preserve"> kweken een product voor de afzet. Voordat een product klaar is voor de afzet moet er veel gebeuren. Boomkwekers moeten de planten rooien of selecteren, glastelers moeten bijvoorbeeld de tomaten oogsten, de Gerbera’s plukken of een ander product klaarmaken voor de handel of de veiling.</w:t>
            </w:r>
          </w:p>
          <w:p w14:paraId="1D78550A" w14:textId="77777777" w:rsidR="00A32849" w:rsidRDefault="00A32849" w:rsidP="003C3276">
            <w:pPr>
              <w:rPr>
                <w:rFonts w:ascii="Arial" w:hAnsi="Arial" w:cs="Arial"/>
                <w:sz w:val="20"/>
                <w:szCs w:val="20"/>
              </w:rPr>
            </w:pPr>
          </w:p>
          <w:p w14:paraId="33078B2D" w14:textId="7CA27C77" w:rsidR="007A4686" w:rsidRPr="006058E6" w:rsidRDefault="0003720C" w:rsidP="003C3276">
            <w:pPr>
              <w:rPr>
                <w:rFonts w:ascii="Arial" w:hAnsi="Arial" w:cs="Arial"/>
                <w:b/>
                <w:sz w:val="20"/>
                <w:szCs w:val="20"/>
              </w:rPr>
            </w:pPr>
            <w:r>
              <w:rPr>
                <w:rFonts w:ascii="Arial" w:hAnsi="Arial" w:cs="Arial"/>
                <w:sz w:val="20"/>
                <w:szCs w:val="20"/>
              </w:rPr>
              <w:t>Bij al deze processen</w:t>
            </w:r>
            <w:r w:rsidR="00A32849">
              <w:rPr>
                <w:rFonts w:ascii="Arial" w:hAnsi="Arial" w:cs="Arial"/>
                <w:sz w:val="20"/>
                <w:szCs w:val="20"/>
              </w:rPr>
              <w:t xml:space="preserve"> is het erg belangrijk dat het product een constante kwaliteit heeft en dat er wordt nagedacht over het bewaren van het product. Normaal gesproken doet de kweker dit, nu is het aan jou om dit in kaart te brengen</w:t>
            </w:r>
            <w:r w:rsidR="00F63E8A">
              <w:rPr>
                <w:rFonts w:ascii="Arial" w:hAnsi="Arial" w:cs="Arial"/>
                <w:sz w:val="20"/>
                <w:szCs w:val="20"/>
              </w:rPr>
              <w:t xml:space="preserve"> en uit te voeren</w:t>
            </w:r>
            <w:r w:rsidR="00A32849">
              <w:rPr>
                <w:rFonts w:ascii="Arial" w:hAnsi="Arial" w:cs="Arial"/>
                <w:sz w:val="20"/>
                <w:szCs w:val="20"/>
              </w:rPr>
              <w:t>.</w:t>
            </w:r>
          </w:p>
        </w:tc>
      </w:tr>
    </w:tbl>
    <w:p w14:paraId="322AB427" w14:textId="027BEF3A" w:rsidR="009F6AC2" w:rsidRPr="006058E6" w:rsidRDefault="009F6AC2">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212"/>
      </w:tblGrid>
      <w:tr w:rsidR="00D35C19" w:rsidRPr="006058E6" w14:paraId="6C0E4F26" w14:textId="77777777">
        <w:trPr>
          <w:cantSplit/>
          <w:trHeight w:val="616"/>
        </w:trPr>
        <w:tc>
          <w:tcPr>
            <w:tcW w:w="9212" w:type="dxa"/>
            <w:shd w:val="clear" w:color="auto" w:fill="92D050"/>
            <w:vAlign w:val="center"/>
          </w:tcPr>
          <w:p w14:paraId="2B4E0B25" w14:textId="018404D9" w:rsidR="00D35C19" w:rsidRPr="006058E6" w:rsidRDefault="00820E94" w:rsidP="00D35C19">
            <w:pPr>
              <w:rPr>
                <w:rFonts w:ascii="Arial" w:hAnsi="Arial" w:cs="Arial"/>
                <w:sz w:val="20"/>
                <w:szCs w:val="20"/>
              </w:rPr>
            </w:pPr>
            <w:r w:rsidRPr="006058E6">
              <w:rPr>
                <w:rFonts w:ascii="Arial" w:hAnsi="Arial" w:cs="Arial"/>
                <w:b/>
                <w:color w:val="000000" w:themeColor="text1"/>
                <w:sz w:val="20"/>
                <w:szCs w:val="20"/>
              </w:rPr>
              <w:t>Doelen van de opdracht</w:t>
            </w:r>
          </w:p>
        </w:tc>
      </w:tr>
      <w:tr w:rsidR="00D35C19" w:rsidRPr="006058E6" w14:paraId="7F16FC15" w14:textId="77777777">
        <w:trPr>
          <w:cantSplit/>
          <w:trHeight w:val="3972"/>
        </w:trPr>
        <w:tc>
          <w:tcPr>
            <w:tcW w:w="9212" w:type="dxa"/>
            <w:shd w:val="clear" w:color="auto" w:fill="auto"/>
          </w:tcPr>
          <w:p w14:paraId="049B6ECA" w14:textId="6357A175" w:rsidR="0028650C" w:rsidRPr="006058E6" w:rsidRDefault="0028650C" w:rsidP="0028650C">
            <w:pPr>
              <w:pStyle w:val="Lijstalinea"/>
              <w:rPr>
                <w:rFonts w:ascii="Arial" w:hAnsi="Arial" w:cs="Arial"/>
                <w:i/>
                <w:sz w:val="20"/>
                <w:szCs w:val="20"/>
                <w:lang w:val="nl"/>
              </w:rPr>
            </w:pPr>
          </w:p>
          <w:p w14:paraId="0456717E" w14:textId="7AD31040" w:rsidR="00641F3B" w:rsidRDefault="003C3276" w:rsidP="003C3276">
            <w:pPr>
              <w:rPr>
                <w:rFonts w:ascii="Arial" w:hAnsi="Arial" w:cs="Arial"/>
                <w:sz w:val="20"/>
                <w:szCs w:val="20"/>
              </w:rPr>
            </w:pPr>
            <w:r>
              <w:rPr>
                <w:rFonts w:ascii="Arial" w:hAnsi="Arial" w:cs="Arial"/>
                <w:sz w:val="20"/>
                <w:szCs w:val="20"/>
              </w:rPr>
              <w:t>Je kunt</w:t>
            </w:r>
            <w:r w:rsidR="008664ED">
              <w:rPr>
                <w:rFonts w:ascii="Arial" w:hAnsi="Arial" w:cs="Arial"/>
                <w:sz w:val="20"/>
                <w:szCs w:val="20"/>
              </w:rPr>
              <w:t xml:space="preserve"> werkzaamheden uitvoeren met het betrekken tot het</w:t>
            </w:r>
            <w:r w:rsidR="00F63E8A">
              <w:rPr>
                <w:rFonts w:ascii="Arial" w:hAnsi="Arial" w:cs="Arial"/>
                <w:sz w:val="20"/>
                <w:szCs w:val="20"/>
              </w:rPr>
              <w:t xml:space="preserve"> verzorgen en hanteren van het gewas of het product</w:t>
            </w:r>
            <w:r w:rsidR="00641F3B">
              <w:rPr>
                <w:rFonts w:ascii="Arial" w:hAnsi="Arial" w:cs="Arial"/>
                <w:sz w:val="20"/>
                <w:szCs w:val="20"/>
              </w:rPr>
              <w:t>.</w:t>
            </w:r>
          </w:p>
          <w:p w14:paraId="2A46F2BC" w14:textId="711CBE6E" w:rsidR="00F63E8A" w:rsidRDefault="00641F3B" w:rsidP="003C3276">
            <w:pPr>
              <w:rPr>
                <w:rFonts w:ascii="Arial" w:hAnsi="Arial" w:cs="Arial"/>
                <w:sz w:val="20"/>
                <w:szCs w:val="20"/>
              </w:rPr>
            </w:pPr>
            <w:r>
              <w:rPr>
                <w:rFonts w:ascii="Arial" w:hAnsi="Arial" w:cs="Arial"/>
                <w:sz w:val="20"/>
                <w:szCs w:val="20"/>
              </w:rPr>
              <w:t>Je kunt de productkwaliteit bewaken.</w:t>
            </w:r>
          </w:p>
          <w:p w14:paraId="08885DCD" w14:textId="5ACB26E6" w:rsidR="00A32849" w:rsidRDefault="008664ED" w:rsidP="003C3276">
            <w:pPr>
              <w:rPr>
                <w:rFonts w:ascii="Arial" w:hAnsi="Arial" w:cs="Arial"/>
                <w:sz w:val="20"/>
                <w:szCs w:val="20"/>
              </w:rPr>
            </w:pPr>
            <w:r>
              <w:rPr>
                <w:rFonts w:ascii="Arial" w:hAnsi="Arial" w:cs="Arial"/>
                <w:sz w:val="20"/>
                <w:szCs w:val="20"/>
              </w:rPr>
              <w:t xml:space="preserve">Je kunt oogst- </w:t>
            </w:r>
            <w:r w:rsidR="00A32849">
              <w:rPr>
                <w:rFonts w:ascii="Arial" w:hAnsi="Arial" w:cs="Arial"/>
                <w:sz w:val="20"/>
                <w:szCs w:val="20"/>
              </w:rPr>
              <w:t>en verwerkingswerkzaamheden uitvoeren</w:t>
            </w:r>
            <w:r w:rsidR="00641F3B">
              <w:rPr>
                <w:rFonts w:ascii="Arial" w:hAnsi="Arial" w:cs="Arial"/>
                <w:sz w:val="20"/>
                <w:szCs w:val="20"/>
              </w:rPr>
              <w:t>.</w:t>
            </w:r>
          </w:p>
          <w:p w14:paraId="5E2FD070" w14:textId="538C3B55" w:rsidR="00A32849" w:rsidRDefault="00A32849" w:rsidP="003C3276">
            <w:pPr>
              <w:rPr>
                <w:rFonts w:ascii="Arial" w:hAnsi="Arial" w:cs="Arial"/>
                <w:sz w:val="20"/>
                <w:szCs w:val="20"/>
              </w:rPr>
            </w:pPr>
            <w:r>
              <w:rPr>
                <w:rFonts w:ascii="Arial" w:hAnsi="Arial" w:cs="Arial"/>
                <w:sz w:val="20"/>
                <w:szCs w:val="20"/>
              </w:rPr>
              <w:t>Je kunt overleggen met collegae over de te oogsten producten</w:t>
            </w:r>
            <w:r w:rsidR="00F63E8A">
              <w:rPr>
                <w:rFonts w:ascii="Arial" w:hAnsi="Arial" w:cs="Arial"/>
                <w:sz w:val="20"/>
                <w:szCs w:val="20"/>
              </w:rPr>
              <w:t xml:space="preserve"> en je bevindingen melden bij je leidinggevende.</w:t>
            </w:r>
          </w:p>
          <w:p w14:paraId="3AB4452D" w14:textId="310D0CD5" w:rsidR="002B5D2F" w:rsidRDefault="00F63E8A" w:rsidP="00F0219E">
            <w:pPr>
              <w:rPr>
                <w:rFonts w:ascii="Arial" w:hAnsi="Arial" w:cs="Arial"/>
                <w:i/>
                <w:sz w:val="20"/>
                <w:szCs w:val="20"/>
              </w:rPr>
            </w:pPr>
            <w:r>
              <w:rPr>
                <w:noProof/>
                <w:color w:val="0000FF"/>
                <w:lang w:eastAsia="nl-NL"/>
              </w:rPr>
              <w:drawing>
                <wp:anchor distT="0" distB="0" distL="114300" distR="114300" simplePos="0" relativeHeight="251675648" behindDoc="1" locked="0" layoutInCell="1" allowOverlap="1" wp14:anchorId="6C63A02F" wp14:editId="3832B8B5">
                  <wp:simplePos x="0" y="0"/>
                  <wp:positionH relativeFrom="column">
                    <wp:posOffset>988695</wp:posOffset>
                  </wp:positionH>
                  <wp:positionV relativeFrom="paragraph">
                    <wp:posOffset>136525</wp:posOffset>
                  </wp:positionV>
                  <wp:extent cx="2210435" cy="1696085"/>
                  <wp:effectExtent l="0" t="0" r="0" b="0"/>
                  <wp:wrapNone/>
                  <wp:docPr id="8" name="irc_mi" descr="http://www.biojournaal.nl/nieuws/2012/0605/telerlandz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iojournaal.nl/nieuws/2012/0605/telerlandzicht.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0435"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4C5F40">
              <w:rPr>
                <w:noProof/>
                <w:color w:val="0000FF"/>
                <w:lang w:eastAsia="nl-NL"/>
              </w:rPr>
              <w:drawing>
                <wp:anchor distT="0" distB="0" distL="114300" distR="114300" simplePos="0" relativeHeight="251648000" behindDoc="1" locked="0" layoutInCell="1" allowOverlap="1" wp14:anchorId="488B30A8" wp14:editId="077DC9BA">
                  <wp:simplePos x="0" y="0"/>
                  <wp:positionH relativeFrom="column">
                    <wp:posOffset>3755</wp:posOffset>
                  </wp:positionH>
                  <wp:positionV relativeFrom="paragraph">
                    <wp:posOffset>140970</wp:posOffset>
                  </wp:positionV>
                  <wp:extent cx="2268220" cy="1701165"/>
                  <wp:effectExtent l="0" t="0" r="0" b="0"/>
                  <wp:wrapTight wrapText="bothSides">
                    <wp:wrapPolygon edited="0">
                      <wp:start x="0" y="0"/>
                      <wp:lineTo x="0" y="21286"/>
                      <wp:lineTo x="21406" y="21286"/>
                      <wp:lineTo x="21406" y="0"/>
                      <wp:lineTo x="0" y="0"/>
                    </wp:wrapPolygon>
                  </wp:wrapTight>
                  <wp:docPr id="3" name="irc_mi" descr="http://www.verseoogst.nl/wp-content/uploads/2014/08/teler_fotos/139/p/a/u/pa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erseoogst.nl/wp-content/uploads/2014/08/teler_fotos/139/p/a/u/paul.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2268220" cy="170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8CF7D" w14:textId="5CB21DEB" w:rsidR="002B5D2F" w:rsidRPr="006058E6" w:rsidRDefault="00F63E8A" w:rsidP="00F0219E">
            <w:pPr>
              <w:rPr>
                <w:rFonts w:ascii="Arial" w:hAnsi="Arial" w:cs="Arial"/>
                <w:i/>
                <w:sz w:val="20"/>
                <w:szCs w:val="20"/>
              </w:rPr>
            </w:pPr>
            <w:r>
              <w:rPr>
                <w:noProof/>
                <w:color w:val="0000FF"/>
                <w:lang w:eastAsia="nl-NL"/>
              </w:rPr>
              <w:drawing>
                <wp:anchor distT="0" distB="0" distL="114300" distR="114300" simplePos="0" relativeHeight="251661312" behindDoc="1" locked="0" layoutInCell="1" allowOverlap="1" wp14:anchorId="1E94B875" wp14:editId="3FA5D8C6">
                  <wp:simplePos x="0" y="0"/>
                  <wp:positionH relativeFrom="column">
                    <wp:posOffset>-611505</wp:posOffset>
                  </wp:positionH>
                  <wp:positionV relativeFrom="paragraph">
                    <wp:posOffset>11430</wp:posOffset>
                  </wp:positionV>
                  <wp:extent cx="2259965" cy="1669415"/>
                  <wp:effectExtent l="0" t="0" r="6985" b="6985"/>
                  <wp:wrapTight wrapText="bothSides">
                    <wp:wrapPolygon edited="0">
                      <wp:start x="0" y="0"/>
                      <wp:lineTo x="0" y="21444"/>
                      <wp:lineTo x="21485" y="21444"/>
                      <wp:lineTo x="21485" y="0"/>
                      <wp:lineTo x="0" y="0"/>
                    </wp:wrapPolygon>
                  </wp:wrapTight>
                  <wp:docPr id="5" name="irc_mi" descr="http://www.pvenews.com/mediafiler/pwcache/10000/b5/en_uit_hun_winterslaap_14_5fb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venews.com/mediafiler/pwcache/10000/b5/en_uit_hun_winterslaap_14_5fbf1.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9965" cy="166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8DF7EC" w14:textId="4181A962" w:rsidR="00BD2B23" w:rsidRPr="006058E6" w:rsidRDefault="00BD2B23" w:rsidP="00BD2B23">
            <w:pPr>
              <w:rPr>
                <w:rFonts w:ascii="Arial" w:hAnsi="Arial" w:cs="Arial"/>
                <w:b/>
                <w:i/>
                <w:sz w:val="20"/>
                <w:szCs w:val="20"/>
              </w:rPr>
            </w:pPr>
          </w:p>
          <w:p w14:paraId="2B6CFA5E" w14:textId="559CB777" w:rsidR="00D35C19" w:rsidRPr="006058E6" w:rsidRDefault="00D35C19">
            <w:pPr>
              <w:rPr>
                <w:rFonts w:ascii="Arial" w:hAnsi="Arial" w:cs="Arial"/>
                <w:sz w:val="20"/>
                <w:szCs w:val="20"/>
              </w:rPr>
            </w:pPr>
          </w:p>
          <w:p w14:paraId="76FA658E" w14:textId="38DC40EB" w:rsidR="003D714C" w:rsidRPr="006058E6" w:rsidRDefault="004C5F40" w:rsidP="0028650C">
            <w:pPr>
              <w:rPr>
                <w:rFonts w:ascii="Arial" w:hAnsi="Arial" w:cs="Arial"/>
                <w:sz w:val="20"/>
                <w:szCs w:val="20"/>
              </w:rPr>
            </w:pPr>
            <w:r>
              <w:rPr>
                <w:noProof/>
                <w:color w:val="0000FF"/>
                <w:lang w:eastAsia="nl-NL"/>
              </w:rPr>
              <w:drawing>
                <wp:anchor distT="0" distB="0" distL="114300" distR="114300" simplePos="0" relativeHeight="251650048" behindDoc="1" locked="0" layoutInCell="1" allowOverlap="1" wp14:anchorId="4CB0ED6F" wp14:editId="03BB281B">
                  <wp:simplePos x="0" y="0"/>
                  <wp:positionH relativeFrom="column">
                    <wp:posOffset>-4146550</wp:posOffset>
                  </wp:positionH>
                  <wp:positionV relativeFrom="paragraph">
                    <wp:posOffset>1329055</wp:posOffset>
                  </wp:positionV>
                  <wp:extent cx="5633085" cy="2345055"/>
                  <wp:effectExtent l="0" t="0" r="5715" b="0"/>
                  <wp:wrapTight wrapText="bothSides">
                    <wp:wrapPolygon edited="0">
                      <wp:start x="0" y="0"/>
                      <wp:lineTo x="0" y="21407"/>
                      <wp:lineTo x="21549" y="21407"/>
                      <wp:lineTo x="21549" y="0"/>
                      <wp:lineTo x="0" y="0"/>
                    </wp:wrapPolygon>
                  </wp:wrapTight>
                  <wp:docPr id="4" name="irc_mi" descr="http://www.loonbedrijfvankleef.nl/wp-content/uploads/2014/07/kluit-roo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oonbedrijfvankleef.nl/wp-content/uploads/2014/07/kluit-rooien.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3085" cy="23450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FD1A971" w14:textId="3375E986" w:rsidR="00671640" w:rsidRPr="006058E6" w:rsidRDefault="00671640">
      <w:pPr>
        <w:rPr>
          <w:rFonts w:ascii="Arial" w:hAnsi="Arial" w:cs="Arial"/>
          <w:sz w:val="20"/>
          <w:szCs w:val="20"/>
        </w:rPr>
      </w:pPr>
    </w:p>
    <w:p w14:paraId="195E189D" w14:textId="77777777" w:rsidR="00820E94" w:rsidRPr="006058E6" w:rsidRDefault="00820E94">
      <w:pPr>
        <w:rPr>
          <w:rFonts w:ascii="Arial" w:hAnsi="Arial" w:cs="Arial"/>
          <w:sz w:val="20"/>
          <w:szCs w:val="20"/>
        </w:rPr>
      </w:pPr>
    </w:p>
    <w:p w14:paraId="23A66FF1" w14:textId="6BE36854" w:rsidR="00820E94" w:rsidRPr="006058E6" w:rsidRDefault="00820E94">
      <w:pPr>
        <w:rPr>
          <w:rFonts w:ascii="Arial" w:hAnsi="Arial" w:cs="Arial"/>
          <w:sz w:val="20"/>
          <w:szCs w:val="20"/>
        </w:rPr>
      </w:pPr>
      <w:r w:rsidRPr="006058E6">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0F3056" w:rsidRPr="006058E6" w14:paraId="6EBF950B" w14:textId="77777777">
        <w:trPr>
          <w:cantSplit/>
          <w:trHeight w:val="616"/>
        </w:trPr>
        <w:tc>
          <w:tcPr>
            <w:tcW w:w="9212" w:type="dxa"/>
            <w:shd w:val="clear" w:color="auto" w:fill="92D050"/>
            <w:vAlign w:val="center"/>
          </w:tcPr>
          <w:p w14:paraId="43214778" w14:textId="77777777" w:rsidR="000F3056" w:rsidRPr="006058E6" w:rsidRDefault="000F3056" w:rsidP="00820E94">
            <w:pPr>
              <w:rPr>
                <w:rFonts w:ascii="Arial" w:hAnsi="Arial" w:cs="Arial"/>
                <w:sz w:val="20"/>
                <w:szCs w:val="20"/>
              </w:rPr>
            </w:pPr>
            <w:r w:rsidRPr="006058E6">
              <w:rPr>
                <w:rFonts w:ascii="Arial" w:hAnsi="Arial" w:cs="Arial"/>
                <w:b/>
                <w:color w:val="000000" w:themeColor="text1"/>
                <w:sz w:val="20"/>
                <w:szCs w:val="20"/>
              </w:rPr>
              <w:lastRenderedPageBreak/>
              <w:t>Opdracht</w:t>
            </w:r>
          </w:p>
        </w:tc>
      </w:tr>
      <w:tr w:rsidR="000F3056" w:rsidRPr="006058E6" w14:paraId="37596732" w14:textId="77777777">
        <w:trPr>
          <w:cantSplit/>
          <w:trHeight w:val="1562"/>
        </w:trPr>
        <w:tc>
          <w:tcPr>
            <w:tcW w:w="9212" w:type="dxa"/>
            <w:shd w:val="clear" w:color="auto" w:fill="FFFFFF" w:themeFill="background1"/>
          </w:tcPr>
          <w:p w14:paraId="27BD97CC" w14:textId="1B0E4900"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2F7536B1" w14:textId="0466D8FB" w:rsidR="00820E94" w:rsidRDefault="00820E94" w:rsidP="00BA1A48">
            <w:pPr>
              <w:rPr>
                <w:rFonts w:ascii="Arial" w:hAnsi="Arial" w:cs="Arial"/>
                <w:b/>
                <w:sz w:val="20"/>
                <w:szCs w:val="20"/>
              </w:rPr>
            </w:pPr>
            <w:r w:rsidRPr="006058E6">
              <w:rPr>
                <w:rFonts w:ascii="Arial" w:hAnsi="Arial" w:cs="Arial"/>
                <w:b/>
                <w:sz w:val="20"/>
                <w:szCs w:val="20"/>
              </w:rPr>
              <w:t>Voorbereiden</w:t>
            </w:r>
          </w:p>
          <w:p w14:paraId="2CE873EE" w14:textId="3AABAAF5" w:rsidR="003C3276" w:rsidRDefault="00EF0A3A" w:rsidP="003C3276">
            <w:pPr>
              <w:rPr>
                <w:rFonts w:ascii="Arial" w:hAnsi="Arial" w:cs="Arial"/>
                <w:sz w:val="20"/>
                <w:szCs w:val="20"/>
              </w:rPr>
            </w:pPr>
            <w:r>
              <w:rPr>
                <w:rFonts w:ascii="Arial" w:hAnsi="Arial" w:cs="Arial"/>
                <w:sz w:val="20"/>
                <w:szCs w:val="20"/>
              </w:rPr>
              <w:t>Je gaat</w:t>
            </w:r>
            <w:r w:rsidR="00471AF4">
              <w:rPr>
                <w:rFonts w:ascii="Arial" w:hAnsi="Arial" w:cs="Arial"/>
                <w:sz w:val="20"/>
                <w:szCs w:val="20"/>
              </w:rPr>
              <w:t>, samen met je praktijkbegeleider, bekijken welke oogstwerkzaamheden er allemaal plaatsvinden binnen een teelt van het bedrijf.</w:t>
            </w:r>
            <w:r w:rsidR="002015FA">
              <w:rPr>
                <w:rFonts w:ascii="Arial" w:hAnsi="Arial" w:cs="Arial"/>
                <w:sz w:val="20"/>
                <w:szCs w:val="20"/>
              </w:rPr>
              <w:t xml:space="preserve"> </w:t>
            </w:r>
            <w:r w:rsidR="00D62A75">
              <w:rPr>
                <w:rFonts w:ascii="Arial" w:hAnsi="Arial" w:cs="Arial"/>
                <w:sz w:val="20"/>
                <w:szCs w:val="20"/>
              </w:rPr>
              <w:t>Probeer met hem het hele oogstproces te doorlopen zodat je een goed beeld hebt van de manier van oogsten, bewaren en de afzet.</w:t>
            </w:r>
            <w:r w:rsidR="00F75834">
              <w:rPr>
                <w:rFonts w:ascii="Arial" w:hAnsi="Arial" w:cs="Arial"/>
                <w:sz w:val="20"/>
                <w:szCs w:val="20"/>
              </w:rPr>
              <w:t xml:space="preserve"> </w:t>
            </w:r>
            <w:r w:rsidR="00E24518">
              <w:rPr>
                <w:rFonts w:ascii="Arial" w:hAnsi="Arial" w:cs="Arial"/>
                <w:sz w:val="20"/>
                <w:szCs w:val="20"/>
              </w:rPr>
              <w:t>Tijdens het doorlopen van deze werkzaamheden is het belangrijk om minimaal antwoorden t</w:t>
            </w:r>
            <w:r w:rsidR="001A2C2E">
              <w:rPr>
                <w:rFonts w:ascii="Arial" w:hAnsi="Arial" w:cs="Arial"/>
                <w:sz w:val="20"/>
                <w:szCs w:val="20"/>
              </w:rPr>
              <w:t>e krijgen op de volgende vragen:</w:t>
            </w:r>
          </w:p>
          <w:p w14:paraId="0EA5E09A" w14:textId="77777777" w:rsidR="00E24518" w:rsidRDefault="00E24518" w:rsidP="003C3276">
            <w:pPr>
              <w:rPr>
                <w:rFonts w:ascii="Arial" w:hAnsi="Arial" w:cs="Arial"/>
                <w:sz w:val="20"/>
                <w:szCs w:val="20"/>
              </w:rPr>
            </w:pPr>
          </w:p>
          <w:p w14:paraId="5D320FAD" w14:textId="53CE7119" w:rsidR="00E24518" w:rsidRPr="000D7409" w:rsidRDefault="00E24518" w:rsidP="00E24518">
            <w:pPr>
              <w:pStyle w:val="Lijstalinea"/>
              <w:numPr>
                <w:ilvl w:val="0"/>
                <w:numId w:val="20"/>
              </w:numPr>
              <w:rPr>
                <w:rFonts w:ascii="Arial" w:hAnsi="Arial" w:cs="Arial"/>
                <w:sz w:val="20"/>
                <w:szCs w:val="20"/>
              </w:rPr>
            </w:pPr>
            <w:r>
              <w:rPr>
                <w:rFonts w:ascii="Arial" w:hAnsi="Arial" w:cs="Arial"/>
                <w:sz w:val="20"/>
                <w:szCs w:val="20"/>
              </w:rPr>
              <w:t>Welke producten worden op het bed</w:t>
            </w:r>
            <w:r w:rsidR="001A2C2E">
              <w:rPr>
                <w:rFonts w:ascii="Arial" w:hAnsi="Arial" w:cs="Arial"/>
                <w:sz w:val="20"/>
                <w:szCs w:val="20"/>
              </w:rPr>
              <w:t>rijf geoogst?</w:t>
            </w:r>
          </w:p>
          <w:p w14:paraId="649046DF"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Hoe wordt het product gereed gemaakt voor de oogst?</w:t>
            </w:r>
          </w:p>
          <w:p w14:paraId="106194D2" w14:textId="188D6B20"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 xml:space="preserve">Hoe worden de producten geoogst? </w:t>
            </w:r>
          </w:p>
          <w:p w14:paraId="0A96FFBA" w14:textId="25134A95"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 xml:space="preserve">Welke machines worden gebruikt bij de oogst en </w:t>
            </w:r>
            <w:r w:rsidR="008664ED">
              <w:rPr>
                <w:rFonts w:ascii="Arial" w:hAnsi="Arial" w:cs="Arial"/>
                <w:sz w:val="20"/>
                <w:szCs w:val="20"/>
              </w:rPr>
              <w:t>het verwerken van de oogst?</w:t>
            </w:r>
          </w:p>
          <w:p w14:paraId="5DDD4854"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Hoe worden de producten na de oogst verwerkt?</w:t>
            </w:r>
          </w:p>
          <w:p w14:paraId="0D2C9C7B"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Hoe worden de producten na het verwerken bewaard?</w:t>
            </w:r>
          </w:p>
          <w:p w14:paraId="037BC59F"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Wat zijn de afzetkanalen van je bedrijf?</w:t>
            </w:r>
          </w:p>
          <w:p w14:paraId="3E591B4F" w14:textId="76626B1A" w:rsidR="00E24518" w:rsidRDefault="008664ED" w:rsidP="00E24518">
            <w:pPr>
              <w:pStyle w:val="Lijstalinea"/>
              <w:numPr>
                <w:ilvl w:val="0"/>
                <w:numId w:val="20"/>
              </w:numPr>
              <w:rPr>
                <w:rFonts w:ascii="Arial" w:hAnsi="Arial" w:cs="Arial"/>
                <w:sz w:val="20"/>
                <w:szCs w:val="20"/>
              </w:rPr>
            </w:pPr>
            <w:r>
              <w:rPr>
                <w:rFonts w:ascii="Arial" w:hAnsi="Arial" w:cs="Arial"/>
                <w:sz w:val="20"/>
                <w:szCs w:val="20"/>
              </w:rPr>
              <w:t>Wat doet het bedrijf op het gebied van promotie van het product</w:t>
            </w:r>
            <w:r w:rsidR="00E24518">
              <w:rPr>
                <w:rFonts w:ascii="Arial" w:hAnsi="Arial" w:cs="Arial"/>
                <w:sz w:val="20"/>
                <w:szCs w:val="20"/>
              </w:rPr>
              <w:t>?</w:t>
            </w:r>
          </w:p>
          <w:p w14:paraId="0CA62121" w14:textId="77777777" w:rsidR="00E24518" w:rsidRDefault="00E24518" w:rsidP="003C3276">
            <w:pPr>
              <w:rPr>
                <w:rFonts w:ascii="Arial" w:hAnsi="Arial" w:cs="Arial"/>
                <w:sz w:val="20"/>
                <w:szCs w:val="20"/>
              </w:rPr>
            </w:pPr>
          </w:p>
          <w:p w14:paraId="38E75206" w14:textId="07F15995" w:rsidR="002B5D2F" w:rsidRDefault="002B5D2F" w:rsidP="00BA1A48">
            <w:pPr>
              <w:rPr>
                <w:rFonts w:ascii="Arial" w:hAnsi="Arial" w:cs="Arial"/>
                <w:sz w:val="20"/>
                <w:szCs w:val="20"/>
              </w:rPr>
            </w:pPr>
          </w:p>
          <w:p w14:paraId="757E7A58" w14:textId="77777777" w:rsidR="00820E94" w:rsidRPr="006058E6" w:rsidRDefault="00820E94" w:rsidP="00BA1A48">
            <w:pPr>
              <w:rPr>
                <w:rFonts w:ascii="Arial" w:hAnsi="Arial" w:cs="Arial"/>
                <w:b/>
                <w:sz w:val="20"/>
                <w:szCs w:val="20"/>
              </w:rPr>
            </w:pPr>
            <w:r w:rsidRPr="006058E6">
              <w:rPr>
                <w:rFonts w:ascii="Arial" w:hAnsi="Arial" w:cs="Arial"/>
                <w:b/>
                <w:sz w:val="20"/>
                <w:szCs w:val="20"/>
              </w:rPr>
              <w:t>Uitvoeren</w:t>
            </w:r>
          </w:p>
          <w:p w14:paraId="0439DCEF" w14:textId="77777777" w:rsidR="001A7B5B" w:rsidRDefault="001A7B5B" w:rsidP="00E24518">
            <w:pPr>
              <w:rPr>
                <w:rFonts w:ascii="Arial" w:hAnsi="Arial" w:cs="Arial"/>
                <w:sz w:val="20"/>
                <w:szCs w:val="20"/>
              </w:rPr>
            </w:pPr>
            <w:r>
              <w:rPr>
                <w:rFonts w:ascii="Arial" w:hAnsi="Arial" w:cs="Arial"/>
                <w:sz w:val="20"/>
                <w:szCs w:val="20"/>
              </w:rPr>
              <w:t>Nadat je antwoorden hebt gekregen op de vragen bij de voorbereiding, ga je hier een verslag van maken. Na het maken van het verslag ga je in de praktijk oogsten.</w:t>
            </w:r>
          </w:p>
          <w:p w14:paraId="2E8AC928" w14:textId="77777777" w:rsidR="001A7B5B" w:rsidRDefault="001A7B5B" w:rsidP="00E24518">
            <w:pPr>
              <w:rPr>
                <w:rFonts w:ascii="Arial" w:hAnsi="Arial" w:cs="Arial"/>
                <w:sz w:val="20"/>
                <w:szCs w:val="20"/>
              </w:rPr>
            </w:pPr>
          </w:p>
          <w:p w14:paraId="5A62CAE3" w14:textId="33400415" w:rsidR="00B808E7" w:rsidRPr="00A0740C" w:rsidRDefault="001A7B5B" w:rsidP="00E24518">
            <w:pPr>
              <w:rPr>
                <w:rFonts w:ascii="Arial" w:hAnsi="Arial" w:cs="Arial"/>
                <w:sz w:val="20"/>
                <w:szCs w:val="20"/>
              </w:rPr>
            </w:pPr>
            <w:r>
              <w:rPr>
                <w:rFonts w:ascii="Arial" w:hAnsi="Arial" w:cs="Arial"/>
                <w:sz w:val="20"/>
                <w:szCs w:val="20"/>
              </w:rPr>
              <w:t>In</w:t>
            </w:r>
            <w:r w:rsidR="00D62A75">
              <w:rPr>
                <w:rFonts w:ascii="Arial" w:hAnsi="Arial" w:cs="Arial"/>
                <w:sz w:val="20"/>
                <w:szCs w:val="20"/>
              </w:rPr>
              <w:t xml:space="preserve"> deze opdracht </w:t>
            </w:r>
            <w:r w:rsidR="00E24518">
              <w:rPr>
                <w:rFonts w:ascii="Arial" w:hAnsi="Arial" w:cs="Arial"/>
                <w:sz w:val="20"/>
                <w:szCs w:val="20"/>
              </w:rPr>
              <w:t xml:space="preserve">laat je op het bedrijf zien dat je in staat bent om het product te oogsten en </w:t>
            </w:r>
            <w:r w:rsidR="005A6B35">
              <w:rPr>
                <w:rFonts w:ascii="Arial" w:hAnsi="Arial" w:cs="Arial"/>
                <w:sz w:val="20"/>
                <w:szCs w:val="20"/>
              </w:rPr>
              <w:t>na</w:t>
            </w:r>
            <w:r w:rsidR="00400414">
              <w:rPr>
                <w:rFonts w:ascii="Arial" w:hAnsi="Arial" w:cs="Arial"/>
                <w:sz w:val="20"/>
                <w:szCs w:val="20"/>
              </w:rPr>
              <w:t xml:space="preserve"> de oogst te verwerken. Nadat je deze werkzaamheden hebt gedaan laat je de BPV begeleider het beoordelingsformulier invullen. Zelf vul je dit formulier ook in</w:t>
            </w:r>
            <w:r w:rsidR="006740D6">
              <w:rPr>
                <w:rFonts w:ascii="Arial" w:hAnsi="Arial" w:cs="Arial"/>
                <w:sz w:val="20"/>
                <w:szCs w:val="20"/>
              </w:rPr>
              <w:t xml:space="preserve"> en je bespreekt de verschillen</w:t>
            </w:r>
            <w:r w:rsidR="00400414">
              <w:rPr>
                <w:rFonts w:ascii="Arial" w:hAnsi="Arial" w:cs="Arial"/>
                <w:sz w:val="20"/>
                <w:szCs w:val="20"/>
              </w:rPr>
              <w:t xml:space="preserve">. </w:t>
            </w:r>
          </w:p>
          <w:p w14:paraId="10287104" w14:textId="6AFF50BD" w:rsidR="00820E94" w:rsidRPr="006058E6" w:rsidRDefault="00820E94" w:rsidP="00A27A3F">
            <w:pPr>
              <w:rPr>
                <w:rFonts w:ascii="Arial" w:hAnsi="Arial" w:cs="Arial"/>
                <w:sz w:val="20"/>
                <w:szCs w:val="20"/>
              </w:rPr>
            </w:pPr>
          </w:p>
          <w:p w14:paraId="57DFFF76" w14:textId="389A7687" w:rsidR="000D7409" w:rsidRPr="006058E6" w:rsidRDefault="00392408" w:rsidP="000D7409">
            <w:pPr>
              <w:rPr>
                <w:rFonts w:ascii="Arial" w:hAnsi="Arial" w:cs="Arial"/>
                <w:b/>
                <w:sz w:val="20"/>
                <w:szCs w:val="20"/>
              </w:rPr>
            </w:pPr>
            <w:r w:rsidRPr="006058E6">
              <w:rPr>
                <w:rFonts w:ascii="Arial" w:hAnsi="Arial" w:cs="Arial"/>
                <w:b/>
                <w:sz w:val="20"/>
                <w:szCs w:val="20"/>
              </w:rPr>
              <w:t>Afronden</w:t>
            </w:r>
          </w:p>
          <w:p w14:paraId="47584256" w14:textId="77777777" w:rsidR="000D7409" w:rsidRDefault="000D7409" w:rsidP="000D7409">
            <w:pPr>
              <w:rPr>
                <w:rFonts w:ascii="Arial" w:hAnsi="Arial" w:cs="Arial"/>
                <w:sz w:val="20"/>
                <w:szCs w:val="20"/>
              </w:rPr>
            </w:pPr>
            <w:r w:rsidRPr="006058E6">
              <w:rPr>
                <w:rFonts w:ascii="Arial" w:hAnsi="Arial" w:cs="Arial"/>
                <w:sz w:val="20"/>
                <w:szCs w:val="20"/>
              </w:rPr>
              <w:t>Bij elke o</w:t>
            </w:r>
            <w:r>
              <w:rPr>
                <w:rFonts w:ascii="Arial" w:hAnsi="Arial" w:cs="Arial"/>
                <w:sz w:val="20"/>
                <w:szCs w:val="20"/>
              </w:rPr>
              <w:t>pdracht geef je een terugblik (</w:t>
            </w:r>
            <w:r w:rsidRPr="006058E6">
              <w:rPr>
                <w:rFonts w:ascii="Arial" w:hAnsi="Arial" w:cs="Arial"/>
                <w:sz w:val="20"/>
                <w:szCs w:val="20"/>
              </w:rPr>
              <w:t>reflectie) op de opdracht.</w:t>
            </w:r>
          </w:p>
          <w:p w14:paraId="1FF5A95F" w14:textId="77777777" w:rsidR="000D7409" w:rsidRDefault="000D7409" w:rsidP="000D7409">
            <w:pPr>
              <w:rPr>
                <w:rFonts w:ascii="Arial" w:hAnsi="Arial" w:cs="Arial"/>
                <w:sz w:val="20"/>
                <w:szCs w:val="20"/>
              </w:rPr>
            </w:pPr>
          </w:p>
          <w:p w14:paraId="2E6F69F8" w14:textId="77777777" w:rsidR="000D7409" w:rsidRPr="002F7BB9" w:rsidRDefault="000D7409" w:rsidP="000D7409">
            <w:pPr>
              <w:pStyle w:val="Lijstalinea"/>
              <w:numPr>
                <w:ilvl w:val="0"/>
                <w:numId w:val="16"/>
              </w:numPr>
              <w:rPr>
                <w:rFonts w:ascii="Arial" w:hAnsi="Arial" w:cs="Arial"/>
                <w:sz w:val="20"/>
                <w:szCs w:val="20"/>
              </w:rPr>
            </w:pPr>
            <w:r>
              <w:rPr>
                <w:rFonts w:ascii="Arial" w:hAnsi="Arial" w:cs="Arial"/>
                <w:sz w:val="20"/>
                <w:szCs w:val="20"/>
              </w:rPr>
              <w:t>Evalueer zelf het resultaat en je manier van werken.</w:t>
            </w:r>
          </w:p>
          <w:p w14:paraId="03411B60" w14:textId="77777777" w:rsidR="000D7409" w:rsidRDefault="000D7409" w:rsidP="000D7409">
            <w:pPr>
              <w:pStyle w:val="Lijstalinea"/>
              <w:numPr>
                <w:ilvl w:val="0"/>
                <w:numId w:val="16"/>
              </w:numPr>
              <w:rPr>
                <w:rFonts w:ascii="Arial" w:hAnsi="Arial" w:cs="Arial"/>
                <w:sz w:val="20"/>
                <w:szCs w:val="20"/>
              </w:rPr>
            </w:pPr>
            <w:r>
              <w:rPr>
                <w:rFonts w:ascii="Arial" w:hAnsi="Arial" w:cs="Arial"/>
                <w:sz w:val="20"/>
                <w:szCs w:val="20"/>
              </w:rPr>
              <w:t>Vraag je begeleider om het beoordelingsformulier in te vullen.</w:t>
            </w:r>
          </w:p>
          <w:p w14:paraId="73C3E1E7" w14:textId="77777777" w:rsidR="000D7409" w:rsidRDefault="000D7409" w:rsidP="000D7409">
            <w:pPr>
              <w:pStyle w:val="Lijstalinea"/>
              <w:numPr>
                <w:ilvl w:val="0"/>
                <w:numId w:val="16"/>
              </w:numPr>
              <w:rPr>
                <w:rFonts w:ascii="Arial" w:hAnsi="Arial" w:cs="Arial"/>
                <w:sz w:val="20"/>
                <w:szCs w:val="20"/>
              </w:rPr>
            </w:pPr>
            <w:r>
              <w:rPr>
                <w:rFonts w:ascii="Arial" w:hAnsi="Arial" w:cs="Arial"/>
                <w:sz w:val="20"/>
                <w:szCs w:val="20"/>
              </w:rPr>
              <w:t>Vergelijk de beoordeling van je begeleider met je eigen beoordeling.</w:t>
            </w:r>
          </w:p>
          <w:p w14:paraId="3CBE4552" w14:textId="0AC3F984" w:rsidR="000D7409" w:rsidRDefault="000D7409" w:rsidP="000D7409">
            <w:pPr>
              <w:pStyle w:val="Lijstalinea"/>
              <w:numPr>
                <w:ilvl w:val="0"/>
                <w:numId w:val="16"/>
              </w:numPr>
              <w:rPr>
                <w:rFonts w:ascii="Arial" w:hAnsi="Arial" w:cs="Arial"/>
                <w:sz w:val="20"/>
                <w:szCs w:val="20"/>
              </w:rPr>
            </w:pPr>
            <w:r>
              <w:rPr>
                <w:rFonts w:ascii="Arial" w:hAnsi="Arial" w:cs="Arial"/>
                <w:sz w:val="20"/>
                <w:szCs w:val="20"/>
              </w:rPr>
              <w:t>Bespreek de verschillen met je begeleider</w:t>
            </w:r>
            <w:r w:rsidR="006740D6">
              <w:rPr>
                <w:rFonts w:ascii="Arial" w:hAnsi="Arial" w:cs="Arial"/>
                <w:sz w:val="20"/>
                <w:szCs w:val="20"/>
              </w:rPr>
              <w:t xml:space="preserve"> en maak hier een kort reflectie van.</w:t>
            </w:r>
          </w:p>
          <w:p w14:paraId="6A7622A5" w14:textId="079BC26A" w:rsidR="000D7409" w:rsidRPr="008B1BC5" w:rsidRDefault="000D7409" w:rsidP="000D7409">
            <w:pPr>
              <w:pStyle w:val="Lijstalinea"/>
              <w:numPr>
                <w:ilvl w:val="0"/>
                <w:numId w:val="16"/>
              </w:numPr>
              <w:rPr>
                <w:rFonts w:ascii="Arial" w:hAnsi="Arial" w:cs="Arial"/>
                <w:sz w:val="20"/>
                <w:szCs w:val="20"/>
              </w:rPr>
            </w:pPr>
            <w:r>
              <w:rPr>
                <w:rFonts w:ascii="Arial" w:hAnsi="Arial" w:cs="Arial"/>
                <w:sz w:val="20"/>
                <w:szCs w:val="20"/>
              </w:rPr>
              <w:t>De beoordelingsformulieren</w:t>
            </w:r>
            <w:r w:rsidR="006740D6">
              <w:rPr>
                <w:rFonts w:ascii="Arial" w:hAnsi="Arial" w:cs="Arial"/>
                <w:sz w:val="20"/>
                <w:szCs w:val="20"/>
              </w:rPr>
              <w:t xml:space="preserve"> en de korte reflectie </w:t>
            </w:r>
            <w:r>
              <w:rPr>
                <w:rFonts w:ascii="Arial" w:hAnsi="Arial" w:cs="Arial"/>
                <w:sz w:val="20"/>
                <w:szCs w:val="20"/>
              </w:rPr>
              <w:t xml:space="preserve"> bundel je in een snelhechter en lever je in bij je docent.</w:t>
            </w:r>
          </w:p>
          <w:p w14:paraId="3678120E" w14:textId="10D417A2" w:rsidR="00820E94" w:rsidRPr="006058E6" w:rsidRDefault="00820E94" w:rsidP="003C3276">
            <w:pPr>
              <w:rPr>
                <w:rFonts w:ascii="Arial" w:hAnsi="Arial" w:cs="Arial"/>
                <w:sz w:val="20"/>
                <w:szCs w:val="20"/>
              </w:rPr>
            </w:pPr>
          </w:p>
        </w:tc>
      </w:tr>
    </w:tbl>
    <w:p w14:paraId="36E8A0CC" w14:textId="77777777" w:rsidR="001B1BAE" w:rsidRPr="006058E6" w:rsidRDefault="001B1BAE"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5A02B8">
        <w:tc>
          <w:tcPr>
            <w:tcW w:w="9212" w:type="dxa"/>
            <w:shd w:val="clear" w:color="auto" w:fill="92D050"/>
          </w:tcPr>
          <w:p w14:paraId="4661A7AA" w14:textId="77777777" w:rsidR="00392408" w:rsidRPr="006058E6" w:rsidRDefault="00392408" w:rsidP="005A02B8">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392408" w:rsidRPr="006058E6" w14:paraId="53774770" w14:textId="77777777" w:rsidTr="005A02B8">
        <w:tc>
          <w:tcPr>
            <w:tcW w:w="9212" w:type="dxa"/>
            <w:shd w:val="clear" w:color="auto" w:fill="FFFFFF" w:themeFill="background1"/>
          </w:tcPr>
          <w:p w14:paraId="1B958E0D" w14:textId="77777777" w:rsidR="00392408" w:rsidRPr="006058E6" w:rsidRDefault="00392408" w:rsidP="005A02B8">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5A02B8">
        <w:trPr>
          <w:trHeight w:val="1134"/>
        </w:trPr>
        <w:tc>
          <w:tcPr>
            <w:tcW w:w="9212" w:type="dxa"/>
            <w:shd w:val="clear" w:color="auto" w:fill="FFFFFF" w:themeFill="background1"/>
          </w:tcPr>
          <w:p w14:paraId="540D38D3" w14:textId="7702C6F6" w:rsidR="006058E6" w:rsidRDefault="00BA7EAD" w:rsidP="006058E6">
            <w:pPr>
              <w:spacing w:after="100" w:afterAutospacing="1"/>
              <w:rPr>
                <w:rFonts w:ascii="Arial" w:hAnsi="Arial" w:cs="Arial"/>
                <w:sz w:val="20"/>
                <w:szCs w:val="20"/>
              </w:rPr>
            </w:pPr>
            <w:r>
              <w:rPr>
                <w:rFonts w:ascii="Arial" w:hAnsi="Arial" w:cs="Arial"/>
                <w:sz w:val="20"/>
                <w:szCs w:val="20"/>
              </w:rPr>
              <w:t>Aan het eind van de</w:t>
            </w:r>
            <w:r w:rsidR="006058E6" w:rsidRPr="006058E6">
              <w:rPr>
                <w:rFonts w:ascii="Arial" w:hAnsi="Arial" w:cs="Arial"/>
                <w:sz w:val="20"/>
                <w:szCs w:val="20"/>
              </w:rPr>
              <w:t xml:space="preserve"> opdracht lever je het volgend</w:t>
            </w:r>
            <w:r w:rsidR="00E72C31">
              <w:rPr>
                <w:rFonts w:ascii="Arial" w:hAnsi="Arial" w:cs="Arial"/>
                <w:sz w:val="20"/>
                <w:szCs w:val="20"/>
              </w:rPr>
              <w:t>e</w:t>
            </w:r>
            <w:r w:rsidR="006058E6" w:rsidRPr="006058E6">
              <w:rPr>
                <w:rFonts w:ascii="Arial" w:hAnsi="Arial" w:cs="Arial"/>
                <w:sz w:val="20"/>
                <w:szCs w:val="20"/>
              </w:rPr>
              <w:t xml:space="preserve"> op:</w:t>
            </w:r>
          </w:p>
          <w:p w14:paraId="3240531E" w14:textId="43738FC5" w:rsidR="00E23698" w:rsidRPr="006058E6" w:rsidRDefault="00E23698" w:rsidP="006058E6">
            <w:pPr>
              <w:spacing w:after="100" w:afterAutospacing="1"/>
              <w:rPr>
                <w:rFonts w:ascii="Arial" w:hAnsi="Arial" w:cs="Arial"/>
                <w:sz w:val="20"/>
                <w:szCs w:val="20"/>
              </w:rPr>
            </w:pPr>
            <w:r>
              <w:rPr>
                <w:rFonts w:ascii="Arial" w:hAnsi="Arial" w:cs="Arial"/>
                <w:sz w:val="20"/>
                <w:szCs w:val="20"/>
              </w:rPr>
              <w:t xml:space="preserve">Een verslag </w:t>
            </w:r>
            <w:r w:rsidR="008664ED">
              <w:rPr>
                <w:rFonts w:ascii="Arial" w:hAnsi="Arial" w:cs="Arial"/>
                <w:sz w:val="20"/>
                <w:szCs w:val="20"/>
              </w:rPr>
              <w:t>dat voldoet aan de eisen</w:t>
            </w:r>
            <w:r>
              <w:rPr>
                <w:rFonts w:ascii="Arial" w:hAnsi="Arial" w:cs="Arial"/>
                <w:sz w:val="20"/>
                <w:szCs w:val="20"/>
              </w:rPr>
              <w:t xml:space="preserve"> zoals in de opdracht is beschreven.</w:t>
            </w:r>
          </w:p>
          <w:p w14:paraId="21FC6ECD" w14:textId="1A4987A1" w:rsidR="001B1BAE" w:rsidRPr="006058E6" w:rsidRDefault="001B1BAE" w:rsidP="003C3276">
            <w:pPr>
              <w:rPr>
                <w:rFonts w:ascii="Arial" w:hAnsi="Arial" w:cs="Arial"/>
                <w:sz w:val="20"/>
                <w:szCs w:val="20"/>
              </w:rPr>
            </w:pPr>
          </w:p>
        </w:tc>
      </w:tr>
      <w:tr w:rsidR="00392408" w:rsidRPr="006058E6" w14:paraId="08032AD6" w14:textId="77777777" w:rsidTr="005A02B8">
        <w:tc>
          <w:tcPr>
            <w:tcW w:w="9212" w:type="dxa"/>
            <w:shd w:val="clear" w:color="auto" w:fill="FFFFFF" w:themeFill="background1"/>
          </w:tcPr>
          <w:p w14:paraId="0F493F04" w14:textId="77777777" w:rsidR="00392408" w:rsidRPr="006058E6" w:rsidRDefault="00392408" w:rsidP="005A02B8">
            <w:pPr>
              <w:rPr>
                <w:rFonts w:ascii="Arial" w:hAnsi="Arial" w:cs="Arial"/>
                <w:sz w:val="20"/>
                <w:szCs w:val="20"/>
              </w:rPr>
            </w:pPr>
            <w:r w:rsidRPr="006058E6">
              <w:rPr>
                <w:rFonts w:ascii="Arial" w:hAnsi="Arial" w:cs="Arial"/>
                <w:b/>
                <w:sz w:val="20"/>
                <w:szCs w:val="20"/>
              </w:rPr>
              <w:t>Proceseisen</w:t>
            </w:r>
          </w:p>
        </w:tc>
      </w:tr>
      <w:tr w:rsidR="00392408" w:rsidRPr="006058E6" w14:paraId="1895C42E" w14:textId="77777777" w:rsidTr="005A02B8">
        <w:trPr>
          <w:trHeight w:val="866"/>
        </w:trPr>
        <w:tc>
          <w:tcPr>
            <w:tcW w:w="9212" w:type="dxa"/>
            <w:shd w:val="clear" w:color="auto" w:fill="FFFFFF" w:themeFill="background1"/>
          </w:tcPr>
          <w:p w14:paraId="5323657D" w14:textId="77777777" w:rsidR="000D7409" w:rsidRPr="00A26B83" w:rsidRDefault="000D7409" w:rsidP="000D7409">
            <w:pPr>
              <w:pStyle w:val="Lijstalinea"/>
              <w:numPr>
                <w:ilvl w:val="0"/>
                <w:numId w:val="19"/>
              </w:numPr>
              <w:rPr>
                <w:rFonts w:ascii="Arial" w:hAnsi="Arial" w:cs="Arial"/>
                <w:sz w:val="20"/>
                <w:szCs w:val="20"/>
              </w:rPr>
            </w:pPr>
            <w:r w:rsidRPr="00A26B83">
              <w:rPr>
                <w:rFonts w:ascii="Arial" w:hAnsi="Arial" w:cs="Arial"/>
                <w:sz w:val="20"/>
                <w:szCs w:val="20"/>
              </w:rPr>
              <w:t>Goede en duidelijke afspraken gemaakt met het BPV-bedrijf</w:t>
            </w:r>
          </w:p>
          <w:p w14:paraId="0FF93ED6" w14:textId="77777777" w:rsidR="000D7409" w:rsidRDefault="000D7409" w:rsidP="000D7409">
            <w:pPr>
              <w:pStyle w:val="Lijstalinea"/>
              <w:numPr>
                <w:ilvl w:val="0"/>
                <w:numId w:val="19"/>
              </w:numPr>
              <w:rPr>
                <w:rFonts w:ascii="Arial" w:hAnsi="Arial" w:cs="Arial"/>
                <w:sz w:val="20"/>
                <w:szCs w:val="20"/>
              </w:rPr>
            </w:pPr>
            <w:r w:rsidRPr="00A26B83">
              <w:rPr>
                <w:rFonts w:ascii="Arial" w:hAnsi="Arial" w:cs="Arial"/>
                <w:sz w:val="20"/>
                <w:szCs w:val="20"/>
              </w:rPr>
              <w:t>Regelmatig overleg</w:t>
            </w:r>
            <w:r>
              <w:rPr>
                <w:rFonts w:ascii="Arial" w:hAnsi="Arial" w:cs="Arial"/>
                <w:sz w:val="20"/>
                <w:szCs w:val="20"/>
              </w:rPr>
              <w:t>d</w:t>
            </w:r>
            <w:r w:rsidRPr="00A26B83">
              <w:rPr>
                <w:rFonts w:ascii="Arial" w:hAnsi="Arial" w:cs="Arial"/>
                <w:sz w:val="20"/>
                <w:szCs w:val="20"/>
              </w:rPr>
              <w:t xml:space="preserve"> met de betrokkenen op het BPV bedrijf</w:t>
            </w:r>
          </w:p>
          <w:p w14:paraId="41FFBBB1" w14:textId="527662F2" w:rsidR="00131075" w:rsidRDefault="000D7409" w:rsidP="005A02B8">
            <w:pPr>
              <w:pStyle w:val="Lijstalinea"/>
              <w:numPr>
                <w:ilvl w:val="0"/>
                <w:numId w:val="19"/>
              </w:numPr>
              <w:rPr>
                <w:rFonts w:ascii="Arial" w:hAnsi="Arial" w:cs="Arial"/>
                <w:sz w:val="20"/>
                <w:szCs w:val="20"/>
              </w:rPr>
            </w:pPr>
            <w:r>
              <w:rPr>
                <w:rFonts w:ascii="Arial" w:hAnsi="Arial" w:cs="Arial"/>
                <w:sz w:val="20"/>
                <w:szCs w:val="20"/>
              </w:rPr>
              <w:t>De resultaten zijn geëvalueerd en besproken met de begeleider en de docent</w:t>
            </w:r>
          </w:p>
          <w:p w14:paraId="22BEC0BF" w14:textId="77777777" w:rsidR="008664ED" w:rsidRPr="008664ED" w:rsidRDefault="008664ED" w:rsidP="001A7B5B">
            <w:pPr>
              <w:pStyle w:val="Lijstalinea"/>
              <w:rPr>
                <w:rFonts w:ascii="Arial" w:hAnsi="Arial" w:cs="Arial"/>
                <w:sz w:val="20"/>
                <w:szCs w:val="20"/>
              </w:rPr>
            </w:pPr>
          </w:p>
          <w:p w14:paraId="2D3EC843" w14:textId="77777777" w:rsidR="00E72C31" w:rsidRDefault="00E72C31" w:rsidP="005A02B8">
            <w:pPr>
              <w:rPr>
                <w:rFonts w:ascii="Arial" w:hAnsi="Arial" w:cs="Arial"/>
                <w:sz w:val="20"/>
                <w:szCs w:val="20"/>
              </w:rPr>
            </w:pPr>
          </w:p>
          <w:p w14:paraId="7C8F17EC" w14:textId="1278DE95" w:rsidR="00131075" w:rsidRPr="006058E6" w:rsidRDefault="00131075" w:rsidP="005A02B8">
            <w:pPr>
              <w:rPr>
                <w:rFonts w:ascii="Arial" w:hAnsi="Arial" w:cs="Arial"/>
                <w:sz w:val="20"/>
                <w:szCs w:val="20"/>
              </w:rPr>
            </w:pPr>
          </w:p>
        </w:tc>
      </w:tr>
    </w:tbl>
    <w:p w14:paraId="5462C098" w14:textId="12AF189A" w:rsidR="00392408" w:rsidRDefault="00392408" w:rsidP="00820E94">
      <w:pPr>
        <w:rPr>
          <w:rFonts w:ascii="Arial" w:hAnsi="Arial" w:cs="Arial"/>
          <w:sz w:val="20"/>
          <w:szCs w:val="20"/>
        </w:rPr>
      </w:pPr>
    </w:p>
    <w:p w14:paraId="36AFFE63" w14:textId="77777777" w:rsidR="000D7409" w:rsidRPr="006058E6" w:rsidRDefault="000D7409"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50377" w:rsidRPr="006058E6" w14:paraId="29775666" w14:textId="77777777" w:rsidTr="00671640">
        <w:trPr>
          <w:cantSplit/>
          <w:trHeight w:val="616"/>
        </w:trPr>
        <w:tc>
          <w:tcPr>
            <w:tcW w:w="9212" w:type="dxa"/>
            <w:shd w:val="clear" w:color="auto" w:fill="92D050"/>
            <w:vAlign w:val="center"/>
          </w:tcPr>
          <w:p w14:paraId="6B835C43" w14:textId="77777777" w:rsidR="00E50377" w:rsidRPr="006058E6" w:rsidRDefault="00E50377" w:rsidP="00671640">
            <w:pPr>
              <w:rPr>
                <w:rFonts w:ascii="Arial" w:hAnsi="Arial" w:cs="Arial"/>
                <w:sz w:val="20"/>
                <w:szCs w:val="20"/>
              </w:rPr>
            </w:pPr>
            <w:r w:rsidRPr="006058E6">
              <w:rPr>
                <w:rFonts w:ascii="Arial" w:hAnsi="Arial" w:cs="Arial"/>
                <w:b/>
                <w:color w:val="000000" w:themeColor="text1"/>
                <w:sz w:val="20"/>
                <w:szCs w:val="20"/>
              </w:rPr>
              <w:lastRenderedPageBreak/>
              <w:t>Hulpmiddelen en bronnen</w:t>
            </w:r>
          </w:p>
        </w:tc>
      </w:tr>
      <w:tr w:rsidR="00E50377" w:rsidRPr="006058E6" w14:paraId="15710C52" w14:textId="77777777" w:rsidTr="0067074B">
        <w:trPr>
          <w:cantSplit/>
          <w:trHeight w:val="1321"/>
        </w:trPr>
        <w:tc>
          <w:tcPr>
            <w:tcW w:w="9212" w:type="dxa"/>
            <w:shd w:val="clear" w:color="auto" w:fill="FFFFFF" w:themeFill="background1"/>
          </w:tcPr>
          <w:p w14:paraId="18BEFF19" w14:textId="3B8FCCB8" w:rsidR="00F46059" w:rsidRDefault="00E360AA" w:rsidP="003C3276">
            <w:pPr>
              <w:rPr>
                <w:rFonts w:ascii="Arial" w:hAnsi="Arial" w:cs="Arial"/>
                <w:sz w:val="20"/>
                <w:szCs w:val="20"/>
              </w:rPr>
            </w:pPr>
            <w:r>
              <w:rPr>
                <w:rFonts w:ascii="Arial" w:hAnsi="Arial" w:cs="Arial"/>
                <w:sz w:val="20"/>
                <w:szCs w:val="20"/>
              </w:rPr>
              <w:t xml:space="preserve">De bronnen die </w:t>
            </w:r>
            <w:r w:rsidR="000D7409">
              <w:rPr>
                <w:rFonts w:ascii="Arial" w:hAnsi="Arial" w:cs="Arial"/>
                <w:sz w:val="20"/>
                <w:szCs w:val="20"/>
              </w:rPr>
              <w:t>je kunt gebruiken zijn:</w:t>
            </w:r>
          </w:p>
          <w:p w14:paraId="5BB1D1D7" w14:textId="77777777" w:rsidR="000D7409" w:rsidRDefault="000D7409" w:rsidP="003C3276">
            <w:pPr>
              <w:rPr>
                <w:rFonts w:ascii="Arial" w:hAnsi="Arial" w:cs="Arial"/>
                <w:sz w:val="20"/>
                <w:szCs w:val="20"/>
              </w:rPr>
            </w:pPr>
            <w:r>
              <w:rPr>
                <w:rFonts w:ascii="Arial" w:hAnsi="Arial" w:cs="Arial"/>
                <w:sz w:val="20"/>
                <w:szCs w:val="20"/>
              </w:rPr>
              <w:t>De lesstof in het verzamelarrangement.</w:t>
            </w:r>
          </w:p>
          <w:p w14:paraId="627B9F01" w14:textId="77777777" w:rsidR="000D7409" w:rsidRDefault="000D7409" w:rsidP="003C3276">
            <w:pPr>
              <w:rPr>
                <w:rFonts w:ascii="Arial" w:hAnsi="Arial" w:cs="Arial"/>
                <w:sz w:val="20"/>
                <w:szCs w:val="20"/>
              </w:rPr>
            </w:pPr>
            <w:r>
              <w:rPr>
                <w:rFonts w:ascii="Arial" w:hAnsi="Arial" w:cs="Arial"/>
                <w:sz w:val="20"/>
                <w:szCs w:val="20"/>
              </w:rPr>
              <w:t>De informatie van je BPV-begeleider.</w:t>
            </w:r>
          </w:p>
          <w:p w14:paraId="198CBCD2" w14:textId="77777777" w:rsidR="000D7409" w:rsidRDefault="000D7409" w:rsidP="003C3276">
            <w:pPr>
              <w:rPr>
                <w:rFonts w:ascii="Arial" w:hAnsi="Arial" w:cs="Arial"/>
                <w:sz w:val="20"/>
                <w:szCs w:val="20"/>
              </w:rPr>
            </w:pPr>
            <w:r>
              <w:rPr>
                <w:rFonts w:ascii="Arial" w:hAnsi="Arial" w:cs="Arial"/>
                <w:sz w:val="20"/>
                <w:szCs w:val="20"/>
              </w:rPr>
              <w:t>De informatie van de docent.</w:t>
            </w:r>
          </w:p>
          <w:p w14:paraId="30D92519" w14:textId="16AD8324" w:rsidR="000D7409" w:rsidRPr="00F46059" w:rsidRDefault="000D7409" w:rsidP="003C3276">
            <w:pPr>
              <w:rPr>
                <w:rFonts w:ascii="Arial" w:hAnsi="Arial" w:cs="Arial"/>
                <w:sz w:val="20"/>
                <w:szCs w:val="20"/>
              </w:rPr>
            </w:pPr>
          </w:p>
        </w:tc>
      </w:tr>
    </w:tbl>
    <w:p w14:paraId="2CF27045" w14:textId="77777777" w:rsidR="00E50377" w:rsidRPr="006058E6" w:rsidRDefault="00E50377" w:rsidP="00E50377">
      <w:pPr>
        <w:rPr>
          <w:rFonts w:ascii="Arial" w:hAnsi="Arial" w:cs="Arial"/>
          <w:sz w:val="20"/>
          <w:szCs w:val="20"/>
        </w:rPr>
      </w:pPr>
      <w:bookmarkStart w:id="0" w:name="_GoBack"/>
      <w:bookmarkEnd w:id="0"/>
    </w:p>
    <w:p w14:paraId="6BC9CFAB" w14:textId="77777777" w:rsidR="00E50377" w:rsidRDefault="00E50377" w:rsidP="00820E94">
      <w:pPr>
        <w:rPr>
          <w:rFonts w:ascii="Arial" w:hAnsi="Arial" w:cs="Arial"/>
          <w:sz w:val="20"/>
          <w:szCs w:val="20"/>
        </w:rPr>
      </w:pPr>
    </w:p>
    <w:p w14:paraId="0E530298" w14:textId="77777777" w:rsidR="00FA0485" w:rsidRDefault="00FA0485" w:rsidP="00820E94">
      <w:pPr>
        <w:rPr>
          <w:rFonts w:ascii="Arial" w:hAnsi="Arial" w:cs="Arial"/>
          <w:sz w:val="20"/>
          <w:szCs w:val="20"/>
        </w:rPr>
      </w:pPr>
    </w:p>
    <w:p w14:paraId="21974CC0" w14:textId="77777777" w:rsidR="00FA0485" w:rsidRDefault="00FA0485" w:rsidP="00820E94">
      <w:pPr>
        <w:rPr>
          <w:rFonts w:ascii="Arial" w:hAnsi="Arial" w:cs="Arial"/>
          <w:sz w:val="20"/>
          <w:szCs w:val="20"/>
        </w:rPr>
      </w:pPr>
    </w:p>
    <w:p w14:paraId="446818D3" w14:textId="77777777" w:rsidR="00FA0485" w:rsidRDefault="00FA0485" w:rsidP="00820E94">
      <w:pPr>
        <w:rPr>
          <w:rFonts w:ascii="Arial" w:hAnsi="Arial" w:cs="Arial"/>
          <w:sz w:val="20"/>
          <w:szCs w:val="20"/>
        </w:rPr>
      </w:pPr>
    </w:p>
    <w:p w14:paraId="688D1D88" w14:textId="77777777" w:rsidR="00FA0485" w:rsidRDefault="00FA0485" w:rsidP="00820E94">
      <w:pPr>
        <w:rPr>
          <w:rFonts w:ascii="Arial" w:hAnsi="Arial" w:cs="Arial"/>
          <w:sz w:val="20"/>
          <w:szCs w:val="20"/>
        </w:rPr>
      </w:pPr>
    </w:p>
    <w:p w14:paraId="08B2E42B" w14:textId="77777777" w:rsidR="00FA0485" w:rsidRDefault="00FA0485" w:rsidP="00820E94">
      <w:pPr>
        <w:rPr>
          <w:rFonts w:ascii="Arial" w:hAnsi="Arial" w:cs="Arial"/>
          <w:sz w:val="20"/>
          <w:szCs w:val="20"/>
        </w:rPr>
      </w:pPr>
    </w:p>
    <w:p w14:paraId="51E7FF77" w14:textId="77777777" w:rsidR="00FA0485" w:rsidRDefault="00FA0485" w:rsidP="00820E94">
      <w:pPr>
        <w:rPr>
          <w:rFonts w:ascii="Arial" w:hAnsi="Arial" w:cs="Arial"/>
          <w:sz w:val="20"/>
          <w:szCs w:val="20"/>
        </w:rPr>
      </w:pPr>
    </w:p>
    <w:p w14:paraId="4C405AC3" w14:textId="77777777" w:rsidR="00FA0485" w:rsidRDefault="00FA0485" w:rsidP="00820E94">
      <w:pPr>
        <w:rPr>
          <w:rFonts w:ascii="Arial" w:hAnsi="Arial" w:cs="Arial"/>
          <w:sz w:val="20"/>
          <w:szCs w:val="20"/>
        </w:rPr>
      </w:pPr>
    </w:p>
    <w:p w14:paraId="5BE6BF35" w14:textId="77777777" w:rsidR="00FA0485" w:rsidRDefault="00FA0485" w:rsidP="00820E94">
      <w:pPr>
        <w:rPr>
          <w:rFonts w:ascii="Arial" w:hAnsi="Arial" w:cs="Arial"/>
          <w:sz w:val="20"/>
          <w:szCs w:val="20"/>
        </w:rPr>
      </w:pPr>
    </w:p>
    <w:p w14:paraId="3E424253" w14:textId="77777777" w:rsidR="00FA0485" w:rsidRDefault="00FA0485" w:rsidP="00820E94">
      <w:pPr>
        <w:rPr>
          <w:rFonts w:ascii="Arial" w:hAnsi="Arial" w:cs="Arial"/>
          <w:sz w:val="20"/>
          <w:szCs w:val="20"/>
        </w:rPr>
      </w:pPr>
    </w:p>
    <w:p w14:paraId="0EF73D7A" w14:textId="77777777" w:rsidR="00FA0485" w:rsidRDefault="00FA0485" w:rsidP="00820E94">
      <w:pPr>
        <w:rPr>
          <w:rFonts w:ascii="Arial" w:hAnsi="Arial" w:cs="Arial"/>
          <w:sz w:val="20"/>
          <w:szCs w:val="20"/>
        </w:rPr>
      </w:pPr>
    </w:p>
    <w:p w14:paraId="3DFE2432" w14:textId="77777777" w:rsidR="00FA0485" w:rsidRDefault="00FA0485" w:rsidP="00820E94">
      <w:pPr>
        <w:rPr>
          <w:rFonts w:ascii="Arial" w:hAnsi="Arial" w:cs="Arial"/>
          <w:sz w:val="20"/>
          <w:szCs w:val="20"/>
        </w:rPr>
      </w:pPr>
    </w:p>
    <w:p w14:paraId="59BF78D1" w14:textId="77777777" w:rsidR="00FA0485" w:rsidRDefault="00FA0485" w:rsidP="00820E94">
      <w:pPr>
        <w:rPr>
          <w:rFonts w:ascii="Arial" w:hAnsi="Arial" w:cs="Arial"/>
          <w:sz w:val="20"/>
          <w:szCs w:val="20"/>
        </w:rPr>
      </w:pPr>
    </w:p>
    <w:p w14:paraId="218ABDEC" w14:textId="77777777" w:rsidR="00FA0485" w:rsidRDefault="00FA0485" w:rsidP="00820E94">
      <w:pPr>
        <w:rPr>
          <w:rFonts w:ascii="Arial" w:hAnsi="Arial" w:cs="Arial"/>
          <w:sz w:val="20"/>
          <w:szCs w:val="20"/>
        </w:rPr>
      </w:pPr>
    </w:p>
    <w:p w14:paraId="62A4D1F6" w14:textId="77777777" w:rsidR="00FA0485" w:rsidRDefault="00FA0485" w:rsidP="00820E94">
      <w:pPr>
        <w:rPr>
          <w:rFonts w:ascii="Arial" w:hAnsi="Arial" w:cs="Arial"/>
          <w:sz w:val="20"/>
          <w:szCs w:val="20"/>
        </w:rPr>
      </w:pPr>
    </w:p>
    <w:p w14:paraId="6817B24A" w14:textId="77777777" w:rsidR="00FA0485" w:rsidRDefault="00FA0485" w:rsidP="00820E94">
      <w:pPr>
        <w:rPr>
          <w:rFonts w:ascii="Arial" w:hAnsi="Arial" w:cs="Arial"/>
          <w:sz w:val="20"/>
          <w:szCs w:val="20"/>
        </w:rPr>
      </w:pPr>
    </w:p>
    <w:p w14:paraId="701FBE9C" w14:textId="77777777" w:rsidR="00FA0485" w:rsidRDefault="00FA0485" w:rsidP="00820E94">
      <w:pPr>
        <w:rPr>
          <w:rFonts w:ascii="Arial" w:hAnsi="Arial" w:cs="Arial"/>
          <w:sz w:val="20"/>
          <w:szCs w:val="20"/>
        </w:rPr>
      </w:pPr>
    </w:p>
    <w:p w14:paraId="0CE05EEF" w14:textId="77777777" w:rsidR="00FA0485" w:rsidRDefault="00FA0485" w:rsidP="00820E94">
      <w:pPr>
        <w:rPr>
          <w:rFonts w:ascii="Arial" w:hAnsi="Arial" w:cs="Arial"/>
          <w:sz w:val="20"/>
          <w:szCs w:val="20"/>
        </w:rPr>
      </w:pPr>
    </w:p>
    <w:p w14:paraId="45ED8A4A" w14:textId="77777777" w:rsidR="00B578BE" w:rsidRDefault="00B578BE" w:rsidP="00820E94">
      <w:pPr>
        <w:rPr>
          <w:rFonts w:ascii="Arial" w:hAnsi="Arial" w:cs="Arial"/>
          <w:b/>
          <w:sz w:val="20"/>
          <w:szCs w:val="20"/>
        </w:rPr>
      </w:pPr>
    </w:p>
    <w:sectPr w:rsidR="00B578BE" w:rsidSect="00E43A27">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08E1F" w14:textId="77777777" w:rsidR="009670F6" w:rsidRDefault="009670F6" w:rsidP="00EA57C8">
      <w:pPr>
        <w:spacing w:after="0" w:line="240" w:lineRule="auto"/>
      </w:pPr>
      <w:r>
        <w:separator/>
      </w:r>
    </w:p>
  </w:endnote>
  <w:endnote w:type="continuationSeparator" w:id="0">
    <w:p w14:paraId="2CB4B46D" w14:textId="77777777" w:rsidR="009670F6" w:rsidRDefault="009670F6"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53BA7988" w:rsidR="008F2BCC" w:rsidRDefault="008F2BCC">
        <w:pPr>
          <w:pStyle w:val="Voettekst"/>
          <w:jc w:val="right"/>
        </w:pPr>
        <w:r>
          <w:fldChar w:fldCharType="begin"/>
        </w:r>
        <w:r>
          <w:instrText>PAGE   \* MERGEFORMAT</w:instrText>
        </w:r>
        <w:r>
          <w:fldChar w:fldCharType="separate"/>
        </w:r>
        <w:r w:rsidR="0067074B">
          <w:rPr>
            <w:noProof/>
          </w:rPr>
          <w:t>3</w:t>
        </w:r>
        <w:r>
          <w:fldChar w:fldCharType="end"/>
        </w:r>
      </w:p>
    </w:sdtContent>
  </w:sdt>
  <w:p w14:paraId="35979ED6" w14:textId="77777777" w:rsidR="008F2BCC" w:rsidRDefault="008F2B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A30B6" w14:textId="77777777" w:rsidR="009670F6" w:rsidRDefault="009670F6" w:rsidP="00EA57C8">
      <w:pPr>
        <w:spacing w:after="0" w:line="240" w:lineRule="auto"/>
      </w:pPr>
      <w:r>
        <w:separator/>
      </w:r>
    </w:p>
  </w:footnote>
  <w:footnote w:type="continuationSeparator" w:id="0">
    <w:p w14:paraId="3C2BBB17" w14:textId="77777777" w:rsidR="009670F6" w:rsidRDefault="009670F6"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8F2BCC" w:rsidRDefault="008F2BCC"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F6629"/>
    <w:multiLevelType w:val="hybridMultilevel"/>
    <w:tmpl w:val="27B00F94"/>
    <w:lvl w:ilvl="0" w:tplc="2F0E8CF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6"/>
  </w:num>
  <w:num w:numId="3">
    <w:abstractNumId w:val="17"/>
  </w:num>
  <w:num w:numId="4">
    <w:abstractNumId w:val="15"/>
  </w:num>
  <w:num w:numId="5">
    <w:abstractNumId w:val="18"/>
  </w:num>
  <w:num w:numId="6">
    <w:abstractNumId w:val="12"/>
  </w:num>
  <w:num w:numId="7">
    <w:abstractNumId w:val="8"/>
  </w:num>
  <w:num w:numId="8">
    <w:abstractNumId w:val="3"/>
  </w:num>
  <w:num w:numId="9">
    <w:abstractNumId w:val="2"/>
  </w:num>
  <w:num w:numId="10">
    <w:abstractNumId w:val="5"/>
  </w:num>
  <w:num w:numId="11">
    <w:abstractNumId w:val="11"/>
  </w:num>
  <w:num w:numId="12">
    <w:abstractNumId w:val="13"/>
  </w:num>
  <w:num w:numId="13">
    <w:abstractNumId w:val="4"/>
  </w:num>
  <w:num w:numId="14">
    <w:abstractNumId w:val="19"/>
  </w:num>
  <w:num w:numId="15">
    <w:abstractNumId w:val="14"/>
  </w:num>
  <w:num w:numId="16">
    <w:abstractNumId w:val="1"/>
  </w:num>
  <w:num w:numId="17">
    <w:abstractNumId w:val="0"/>
  </w:num>
  <w:num w:numId="18">
    <w:abstractNumId w:val="16"/>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19"/>
    <w:rsid w:val="0003720C"/>
    <w:rsid w:val="000774A5"/>
    <w:rsid w:val="00097C84"/>
    <w:rsid w:val="000B589E"/>
    <w:rsid w:val="000D37ED"/>
    <w:rsid w:val="000D7409"/>
    <w:rsid w:val="000E40AD"/>
    <w:rsid w:val="000E41CB"/>
    <w:rsid w:val="000E4DF4"/>
    <w:rsid w:val="000F3056"/>
    <w:rsid w:val="001255E7"/>
    <w:rsid w:val="00131075"/>
    <w:rsid w:val="00144203"/>
    <w:rsid w:val="00186C2F"/>
    <w:rsid w:val="00191038"/>
    <w:rsid w:val="001A2C2E"/>
    <w:rsid w:val="001A7B5B"/>
    <w:rsid w:val="001B1BAE"/>
    <w:rsid w:val="001D5386"/>
    <w:rsid w:val="002015FA"/>
    <w:rsid w:val="00207FDD"/>
    <w:rsid w:val="0021708F"/>
    <w:rsid w:val="002255D2"/>
    <w:rsid w:val="00267174"/>
    <w:rsid w:val="0028650C"/>
    <w:rsid w:val="002A2C69"/>
    <w:rsid w:val="002B5D2F"/>
    <w:rsid w:val="002C374E"/>
    <w:rsid w:val="002C3C81"/>
    <w:rsid w:val="002D0BCD"/>
    <w:rsid w:val="002D33EA"/>
    <w:rsid w:val="002F4CFF"/>
    <w:rsid w:val="00324B5F"/>
    <w:rsid w:val="0033323A"/>
    <w:rsid w:val="00335392"/>
    <w:rsid w:val="00352EAD"/>
    <w:rsid w:val="003703AA"/>
    <w:rsid w:val="00392408"/>
    <w:rsid w:val="003A7BDC"/>
    <w:rsid w:val="003C3276"/>
    <w:rsid w:val="003C6105"/>
    <w:rsid w:val="003D714C"/>
    <w:rsid w:val="003E4A61"/>
    <w:rsid w:val="003F410C"/>
    <w:rsid w:val="00400414"/>
    <w:rsid w:val="0043722D"/>
    <w:rsid w:val="004451B1"/>
    <w:rsid w:val="00471AF4"/>
    <w:rsid w:val="00482AC4"/>
    <w:rsid w:val="00491073"/>
    <w:rsid w:val="004B4C5C"/>
    <w:rsid w:val="004C5F40"/>
    <w:rsid w:val="004D47FB"/>
    <w:rsid w:val="00514DD9"/>
    <w:rsid w:val="005675A0"/>
    <w:rsid w:val="00576213"/>
    <w:rsid w:val="00581C4C"/>
    <w:rsid w:val="0059163F"/>
    <w:rsid w:val="005A02B8"/>
    <w:rsid w:val="005A6B35"/>
    <w:rsid w:val="005A7183"/>
    <w:rsid w:val="005B3D82"/>
    <w:rsid w:val="00604AD2"/>
    <w:rsid w:val="006058E6"/>
    <w:rsid w:val="006156AD"/>
    <w:rsid w:val="00616221"/>
    <w:rsid w:val="00620E62"/>
    <w:rsid w:val="00641F3B"/>
    <w:rsid w:val="00643827"/>
    <w:rsid w:val="006562B1"/>
    <w:rsid w:val="0067074B"/>
    <w:rsid w:val="006713EF"/>
    <w:rsid w:val="00671640"/>
    <w:rsid w:val="006740D6"/>
    <w:rsid w:val="0069795A"/>
    <w:rsid w:val="006C39C8"/>
    <w:rsid w:val="006C63BC"/>
    <w:rsid w:val="006E0DD5"/>
    <w:rsid w:val="006E367E"/>
    <w:rsid w:val="006F5502"/>
    <w:rsid w:val="0075372B"/>
    <w:rsid w:val="00756416"/>
    <w:rsid w:val="00776924"/>
    <w:rsid w:val="007A4686"/>
    <w:rsid w:val="007B1ECB"/>
    <w:rsid w:val="007F3F92"/>
    <w:rsid w:val="008144BC"/>
    <w:rsid w:val="00820E94"/>
    <w:rsid w:val="008225FA"/>
    <w:rsid w:val="00850B85"/>
    <w:rsid w:val="00857E08"/>
    <w:rsid w:val="008664ED"/>
    <w:rsid w:val="00872CD1"/>
    <w:rsid w:val="008B1BC5"/>
    <w:rsid w:val="008B51B5"/>
    <w:rsid w:val="008C57DB"/>
    <w:rsid w:val="008F2BCC"/>
    <w:rsid w:val="00900E80"/>
    <w:rsid w:val="0091400F"/>
    <w:rsid w:val="009166F4"/>
    <w:rsid w:val="00940B88"/>
    <w:rsid w:val="009670F6"/>
    <w:rsid w:val="009738CB"/>
    <w:rsid w:val="00982157"/>
    <w:rsid w:val="009E5E84"/>
    <w:rsid w:val="009F42D9"/>
    <w:rsid w:val="009F6AC2"/>
    <w:rsid w:val="00A0740C"/>
    <w:rsid w:val="00A27A3F"/>
    <w:rsid w:val="00A32849"/>
    <w:rsid w:val="00A822B3"/>
    <w:rsid w:val="00AA3AD0"/>
    <w:rsid w:val="00AD158C"/>
    <w:rsid w:val="00B01D41"/>
    <w:rsid w:val="00B164B9"/>
    <w:rsid w:val="00B23A99"/>
    <w:rsid w:val="00B272B7"/>
    <w:rsid w:val="00B45739"/>
    <w:rsid w:val="00B578BE"/>
    <w:rsid w:val="00B71BD1"/>
    <w:rsid w:val="00B808E7"/>
    <w:rsid w:val="00BA1326"/>
    <w:rsid w:val="00BA1A48"/>
    <w:rsid w:val="00BA7EAD"/>
    <w:rsid w:val="00BB2D87"/>
    <w:rsid w:val="00BC1050"/>
    <w:rsid w:val="00BD2B23"/>
    <w:rsid w:val="00BE6F94"/>
    <w:rsid w:val="00BF4476"/>
    <w:rsid w:val="00C11152"/>
    <w:rsid w:val="00C223B7"/>
    <w:rsid w:val="00C3322C"/>
    <w:rsid w:val="00C43F52"/>
    <w:rsid w:val="00C60222"/>
    <w:rsid w:val="00C66935"/>
    <w:rsid w:val="00C92F38"/>
    <w:rsid w:val="00CE68AF"/>
    <w:rsid w:val="00CF755B"/>
    <w:rsid w:val="00D01E51"/>
    <w:rsid w:val="00D35C19"/>
    <w:rsid w:val="00D446A3"/>
    <w:rsid w:val="00D53794"/>
    <w:rsid w:val="00D62A2E"/>
    <w:rsid w:val="00D62A75"/>
    <w:rsid w:val="00DC43F9"/>
    <w:rsid w:val="00DF3ACC"/>
    <w:rsid w:val="00DF4411"/>
    <w:rsid w:val="00E131EC"/>
    <w:rsid w:val="00E17975"/>
    <w:rsid w:val="00E233F4"/>
    <w:rsid w:val="00E23698"/>
    <w:rsid w:val="00E24518"/>
    <w:rsid w:val="00E360AA"/>
    <w:rsid w:val="00E43A27"/>
    <w:rsid w:val="00E444B5"/>
    <w:rsid w:val="00E50377"/>
    <w:rsid w:val="00E7118E"/>
    <w:rsid w:val="00E72C31"/>
    <w:rsid w:val="00E752B8"/>
    <w:rsid w:val="00E866AC"/>
    <w:rsid w:val="00EA55C7"/>
    <w:rsid w:val="00EA57C8"/>
    <w:rsid w:val="00EA5E29"/>
    <w:rsid w:val="00EE1715"/>
    <w:rsid w:val="00EF0A3A"/>
    <w:rsid w:val="00F0219E"/>
    <w:rsid w:val="00F35936"/>
    <w:rsid w:val="00F46059"/>
    <w:rsid w:val="00F47C6C"/>
    <w:rsid w:val="00F63E8A"/>
    <w:rsid w:val="00F6608A"/>
    <w:rsid w:val="00F75834"/>
    <w:rsid w:val="00F76A82"/>
    <w:rsid w:val="00F929B0"/>
    <w:rsid w:val="00FA0485"/>
    <w:rsid w:val="00FC4346"/>
    <w:rsid w:val="00FF46B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7F835"/>
  <w15:docId w15:val="{3D4636FB-0E86-4F45-9942-37EBB324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google.nl/url?sa=i&amp;rct=j&amp;q=&amp;esrc=s&amp;source=images&amp;cd=&amp;cad=rja&amp;uact=8&amp;ved=0ahUKEwjyy8mAvfzKAhVqApoKHXXTBiAQjRwIBw&amp;url=http://www.loonbedrijfvankleef.nl/kluiten-rooien/&amp;bvm=bv.114195076,d.bGs&amp;psig=AFQjCNHd8xMv6mph-VOpu_Kayt8hOscNmQ&amp;ust=145571872575183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ogle.nl/url?sa=i&amp;rct=j&amp;q=&amp;esrc=s&amp;source=images&amp;cd=&amp;cad=rja&amp;uact=8&amp;ved=0ahUKEwjC2LTXvfzKAhWDAJoKHRcxBR8QjRwIBw&amp;url=http://www.groentennieuws.nl/artikel/84467/Jubileum-voor-Boerderij-Landzicht-25-jaar-biologisch&amp;bvm=bv.114195076,d.bGs&amp;psig=AFQjCNHfYUpqQ-7Rsh-lWRWOSJZTmYR4Zg&amp;ust=1455718900910144"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google.nl/url?sa=i&amp;rct=j&amp;q=&amp;esrc=s&amp;source=images&amp;cd=&amp;cad=rja&amp;uact=8&amp;ved=0ahUKEwjRoumkvfzKAhXhCJoKHW7TAJ0QjRwIBw&amp;url=http://www.pvenews.com/mediafiler/start/images?view=preview&amp;fuid=img122/130315%20violen%20helpen%20mensen%20uit%20hun%20winterslaap%2014.jpg&amp;bvm=bv.114195076,d.bGs&amp;psig=AFQjCNFp-ojS4P14pmRJSlmLi-5CzTU0UQ&amp;ust=145571880131068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nl/url?sa=i&amp;rct=j&amp;q=&amp;esrc=s&amp;source=images&amp;cd=&amp;cad=rja&amp;uact=8&amp;ved=0ahUKEwirs8HevPzKAhWiYJoKHbV7CCsQjRwIBw&amp;url=http://www.verseoogst.nl/producten/tomaat/&amp;psig=AFQjCNEf2Z_GOnRH9i3T5o-6i9wbcvmw2w&amp;ust=1455718613863955"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816FD7-BE37-4CF6-BD7C-F578735C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586</Words>
  <Characters>3224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19</cp:revision>
  <cp:lastPrinted>2016-01-12T11:58:00Z</cp:lastPrinted>
  <dcterms:created xsi:type="dcterms:W3CDTF">2016-04-12T07:12:00Z</dcterms:created>
  <dcterms:modified xsi:type="dcterms:W3CDTF">2018-10-15T13:41:00Z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